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7" w:before="75" w:after="0"/>
        <w:ind w:left="1133" w:right="1332" w:hanging="0"/>
        <w:jc w:val="center"/>
        <w:rPr>
          <w:rFonts w:ascii="Times New Roman" w:hAnsi="Times New Roman"/>
          <w:b/>
          <w:b/>
          <w:sz w:val="26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6259195</wp:posOffset>
            </wp:positionH>
            <wp:positionV relativeFrom="paragraph">
              <wp:posOffset>92710</wp:posOffset>
            </wp:positionV>
            <wp:extent cx="554990" cy="780415"/>
            <wp:effectExtent l="0" t="0" r="0" b="0"/>
            <wp:wrapNone/>
            <wp:docPr id="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231F20"/>
          <w:sz w:val="26"/>
        </w:rPr>
        <w:t>CHOPIN</w:t>
      </w:r>
      <w:r>
        <w:rPr>
          <w:rFonts w:ascii="Times New Roman" w:hAnsi="Times New Roman"/>
          <w:b/>
          <w:color w:val="231F20"/>
          <w:spacing w:val="-17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2nd</w:t>
      </w:r>
      <w:r>
        <w:rPr>
          <w:rFonts w:ascii="Times New Roman" w:hAnsi="Times New Roman"/>
          <w:b/>
          <w:color w:val="231F20"/>
          <w:spacing w:val="-1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INTERNATIONAL</w:t>
      </w:r>
      <w:r>
        <w:rPr>
          <w:rFonts w:ascii="Times New Roman" w:hAnsi="Times New Roman"/>
          <w:b/>
          <w:color w:val="231F20"/>
          <w:spacing w:val="-1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PIANO</w:t>
      </w:r>
      <w:r>
        <w:rPr>
          <w:rFonts w:ascii="Times New Roman" w:hAnsi="Times New Roman"/>
          <w:b/>
          <w:color w:val="231F20"/>
          <w:spacing w:val="-16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COMPETITION FOR CHILDREN AND YOUNG PIANISTS</w:t>
      </w:r>
    </w:p>
    <w:p>
      <w:pPr>
        <w:pStyle w:val="Normal"/>
        <w:spacing w:before="2" w:after="0"/>
        <w:ind w:left="1135" w:right="1332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color w:val="231F20"/>
          <w:sz w:val="26"/>
        </w:rPr>
        <w:t>May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05th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–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09th,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2025 Istanbul,</w:t>
      </w:r>
      <w:r>
        <w:rPr>
          <w:rFonts w:ascii="Times New Roman" w:hAnsi="Times New Roman"/>
          <w:b/>
          <w:color w:val="231F20"/>
          <w:spacing w:val="-5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>Turkey</w:t>
      </w:r>
    </w:p>
    <w:p>
      <w:pPr>
        <w:pStyle w:val="MetinGvdesi"/>
        <w:spacing w:before="26" w:after="0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47"/>
        <w:ind w:left="1133" w:right="1332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color w:val="231F20"/>
          <w:spacing w:val="-2"/>
          <w:sz w:val="26"/>
        </w:rPr>
        <w:t>CHOPIN</w:t>
      </w:r>
      <w:r>
        <w:rPr>
          <w:rFonts w:ascii="Times New Roman" w:hAnsi="Times New Roman"/>
          <w:b/>
          <w:color w:val="231F20"/>
          <w:spacing w:val="-4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>2.ULUSLARARASI</w:t>
      </w:r>
      <w:r>
        <w:rPr>
          <w:rFonts w:ascii="Times New Roman" w:hAnsi="Times New Roman"/>
          <w:b/>
          <w:color w:val="231F20"/>
          <w:spacing w:val="-4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>PİYANO</w:t>
      </w:r>
      <w:r>
        <w:rPr>
          <w:rFonts w:ascii="Times New Roman" w:hAnsi="Times New Roman"/>
          <w:b/>
          <w:color w:val="231F20"/>
          <w:spacing w:val="-13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 xml:space="preserve">YARIŞMASI </w:t>
      </w:r>
      <w:r>
        <w:rPr>
          <w:rFonts w:ascii="Times New Roman" w:hAnsi="Times New Roman"/>
          <w:b/>
          <w:color w:val="231F20"/>
          <w:sz w:val="26"/>
        </w:rPr>
        <w:t>ÇOCUKLAR VE GENÇ PİYANİSTLER İÇİN</w:t>
      </w:r>
    </w:p>
    <w:p>
      <w:pPr>
        <w:pStyle w:val="Normal"/>
        <w:spacing w:before="3" w:after="0"/>
        <w:ind w:left="1135" w:right="1332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color w:val="231F20"/>
          <w:sz w:val="26"/>
        </w:rPr>
        <w:t>Mayıs</w:t>
      </w:r>
      <w:r>
        <w:rPr>
          <w:rFonts w:ascii="Times New Roman" w:hAnsi="Times New Roman"/>
          <w:b/>
          <w:color w:val="231F20"/>
          <w:spacing w:val="-2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05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-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09, 2025</w:t>
      </w:r>
      <w:r>
        <w:rPr>
          <w:rFonts w:ascii="Times New Roman" w:hAnsi="Times New Roman"/>
          <w:b/>
          <w:color w:val="231F20"/>
          <w:spacing w:val="-1"/>
          <w:sz w:val="26"/>
        </w:rPr>
        <w:t xml:space="preserve"> </w:t>
      </w:r>
      <w:r>
        <w:rPr>
          <w:rFonts w:ascii="Times New Roman" w:hAnsi="Times New Roman"/>
          <w:b/>
          <w:color w:val="231F20"/>
          <w:sz w:val="26"/>
        </w:rPr>
        <w:t>İstanbul,</w:t>
      </w:r>
      <w:r>
        <w:rPr>
          <w:rFonts w:ascii="Times New Roman" w:hAnsi="Times New Roman"/>
          <w:b/>
          <w:color w:val="231F20"/>
          <w:spacing w:val="-5"/>
          <w:sz w:val="26"/>
        </w:rPr>
        <w:t xml:space="preserve"> </w:t>
      </w:r>
      <w:r>
        <w:rPr>
          <w:rFonts w:ascii="Times New Roman" w:hAnsi="Times New Roman"/>
          <w:b/>
          <w:color w:val="231F20"/>
          <w:spacing w:val="-2"/>
          <w:sz w:val="26"/>
        </w:rPr>
        <w:t>Türkiye</w:t>
      </w:r>
    </w:p>
    <w:p>
      <w:pPr>
        <w:pStyle w:val="MetinGvdesi"/>
        <w:spacing w:before="7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alk1"/>
        <w:ind w:left="1133" w:right="1464" w:hanging="0"/>
        <w:jc w:val="center"/>
        <w:rPr/>
      </w:pPr>
      <w:r>
        <w:rPr>
          <w:color w:val="231F20"/>
          <w:spacing w:val="-2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FORM</w:t>
      </w:r>
    </w:p>
    <w:p>
      <w:pPr>
        <w:pStyle w:val="MetinGvdesi"/>
        <w:spacing w:before="63" w:after="0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right="331" w:hanging="0"/>
        <w:jc w:val="center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form</w:t>
      </w:r>
      <w:r>
        <w:rPr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capital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letters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either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Turkish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English</w:t>
      </w:r>
      <w:r>
        <w:rPr>
          <w:color w:val="231F20"/>
          <w:spacing w:val="-2"/>
          <w:sz w:val="24"/>
        </w:rPr>
        <w:t xml:space="preserve"> language.</w:t>
      </w:r>
    </w:p>
    <w:p>
      <w:pPr>
        <w:pStyle w:val="MetinGvdesi"/>
        <w:spacing w:before="145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272" w:type="dxa"/>
        <w:jc w:val="left"/>
        <w:tblInd w:w="2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705"/>
        <w:gridCol w:w="6566"/>
      </w:tblGrid>
      <w:tr>
        <w:trPr>
          <w:trHeight w:val="449" w:hRule="atLeast"/>
        </w:trPr>
        <w:tc>
          <w:tcPr>
            <w:tcW w:w="270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8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Surname</w:t>
            </w:r>
            <w:r>
              <w:rPr>
                <w:b/>
                <w:color w:val="231F20"/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7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6"/>
                <w:kern w:val="0"/>
                <w:sz w:val="24"/>
                <w:szCs w:val="22"/>
                <w:lang w:val="en-US" w:eastAsia="en-US" w:bidi="ar-SA"/>
              </w:rPr>
              <w:t>Given</w:t>
            </w:r>
            <w:r>
              <w:rPr>
                <w:b/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6"/>
                <w:kern w:val="0"/>
                <w:sz w:val="24"/>
                <w:szCs w:val="22"/>
                <w:lang w:val="en-US" w:eastAsia="en-US" w:bidi="ar-SA"/>
              </w:rPr>
              <w:t>Names</w:t>
            </w:r>
            <w:r>
              <w:rPr>
                <w:b/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8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7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Date</w:t>
            </w:r>
            <w:r>
              <w:rPr>
                <w:b/>
                <w:color w:val="231F20"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of</w:t>
            </w:r>
            <w:r>
              <w:rPr>
                <w:b/>
                <w:color w:val="231F20"/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Birth</w:t>
            </w:r>
            <w:r>
              <w:rPr>
                <w:b/>
                <w:color w:val="231F20"/>
                <w:spacing w:val="-8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5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7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Nationality</w:t>
            </w:r>
            <w:r>
              <w:rPr>
                <w:b/>
                <w:color w:val="231F20"/>
                <w:spacing w:val="2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1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6"/>
                <w:kern w:val="0"/>
                <w:sz w:val="24"/>
                <w:szCs w:val="22"/>
                <w:lang w:val="en-US" w:eastAsia="en-US" w:bidi="ar-SA"/>
              </w:rPr>
              <w:t>Address</w:t>
            </w:r>
            <w:r>
              <w:rPr>
                <w:b/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9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2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E-mail 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2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1" w:after="0"/>
              <w:ind w:left="9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Telephone</w:t>
            </w:r>
            <w:r>
              <w:rPr>
                <w:b/>
                <w:color w:val="231F20"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Number</w:t>
            </w:r>
            <w:r>
              <w:rPr>
                <w:b/>
                <w:color w:val="231F20"/>
                <w:spacing w:val="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>:</w:t>
            </w:r>
          </w:p>
        </w:tc>
        <w:tc>
          <w:tcPr>
            <w:tcW w:w="656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MetinGvdesi"/>
        <w:spacing w:before="57" w:after="0"/>
        <w:rPr/>
      </w:pPr>
      <w:r>
        <w:rPr/>
      </w:r>
    </w:p>
    <w:p>
      <w:pPr>
        <w:pStyle w:val="MetinGvdesi"/>
        <w:spacing w:lineRule="auto" w:line="247"/>
        <w:ind w:left="230" w:right="124" w:hanging="0"/>
        <w:rPr/>
      </w:pPr>
      <w:r>
        <w:rPr>
          <w:color w:val="231F20"/>
        </w:rPr>
        <w:t>Participants are in 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 categories, mark the third column with an X and indicate the Participant’s age :</w:t>
      </w:r>
    </w:p>
    <w:p>
      <w:pPr>
        <w:pStyle w:val="MetinGvdesi"/>
        <w:spacing w:before="174" w:after="1"/>
        <w:rPr>
          <w:sz w:val="20"/>
        </w:rPr>
      </w:pPr>
      <w:r>
        <w:rPr>
          <w:sz w:val="20"/>
        </w:rPr>
      </w:r>
    </w:p>
    <w:p>
      <w:pPr>
        <w:sectPr>
          <w:headerReference w:type="even" r:id="rId3"/>
          <w:headerReference w:type="default" r:id="rId4"/>
          <w:headerReference w:type="first" r:id="rId5"/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220" w:right="1020" w:gutter="0" w:header="0" w:top="2320" w:footer="307" w:bottom="500"/>
          <w:pgNumType w:fmt="decimal"/>
          <w:formProt w:val="false"/>
          <w:textDirection w:val="lrTb"/>
        </w:sectPr>
      </w:pPr>
    </w:p>
    <w:tbl>
      <w:tblPr>
        <w:tblStyle w:val="TableNormal"/>
        <w:tblW w:w="9277" w:type="dxa"/>
        <w:jc w:val="left"/>
        <w:tblInd w:w="28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324"/>
        <w:gridCol w:w="2818"/>
        <w:gridCol w:w="1352"/>
        <w:gridCol w:w="3782"/>
      </w:tblGrid>
      <w:tr>
        <w:trPr>
          <w:trHeight w:val="441" w:hRule="atLeast"/>
        </w:trPr>
        <w:tc>
          <w:tcPr>
            <w:tcW w:w="1324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81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8" w:after="0"/>
              <w:ind w:left="13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Age</w:t>
            </w: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category</w:t>
            </w:r>
          </w:p>
        </w:tc>
        <w:tc>
          <w:tcPr>
            <w:tcW w:w="135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8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78" w:after="0"/>
              <w:ind w:right="3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>Age</w:t>
            </w:r>
          </w:p>
        </w:tc>
      </w:tr>
      <w:tr>
        <w:trPr>
          <w:trHeight w:val="445" w:hRule="atLeast"/>
        </w:trPr>
        <w:tc>
          <w:tcPr>
            <w:tcW w:w="13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105" w:after="0"/>
              <w:ind w:left="504" w:hanging="0"/>
              <w:jc w:val="left"/>
              <w:rPr>
                <w:b/>
                <w:b/>
              </w:rPr>
            </w:pPr>
            <w:r>
              <w:rPr>
                <w:b/>
                <w:color w:val="231F20"/>
                <w:spacing w:val="-5"/>
                <w:kern w:val="0"/>
                <w:sz w:val="22"/>
                <w:szCs w:val="22"/>
                <w:lang w:val="en-US" w:eastAsia="en-US" w:bidi="ar-SA"/>
              </w:rPr>
              <w:t>I.</w:t>
            </w:r>
          </w:p>
        </w:tc>
        <w:tc>
          <w:tcPr>
            <w:tcW w:w="281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105" w:after="0"/>
              <w:ind w:left="116" w:hanging="0"/>
              <w:jc w:val="left"/>
              <w:rPr>
                <w:b/>
                <w:b/>
              </w:rPr>
            </w:pP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up</w:t>
            </w:r>
            <w:r>
              <w:rPr>
                <w:b/>
                <w:color w:val="231F20"/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to</w:t>
            </w:r>
            <w:r>
              <w:rPr>
                <w:b/>
                <w:color w:val="231F20"/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13</w:t>
            </w:r>
            <w:r>
              <w:rPr>
                <w:b/>
                <w:color w:val="231F20"/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years</w:t>
            </w:r>
            <w:r>
              <w:rPr>
                <w:b/>
                <w:color w:val="231F20"/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5"/>
                <w:kern w:val="0"/>
                <w:sz w:val="22"/>
                <w:szCs w:val="22"/>
                <w:lang w:val="en-US" w:eastAsia="en-US" w:bidi="ar-SA"/>
              </w:rPr>
              <w:t>old</w:t>
            </w:r>
          </w:p>
        </w:tc>
        <w:tc>
          <w:tcPr>
            <w:tcW w:w="135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8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5" w:hRule="atLeast"/>
        </w:trPr>
        <w:tc>
          <w:tcPr>
            <w:tcW w:w="132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90" w:after="0"/>
              <w:ind w:left="504" w:hanging="0"/>
              <w:jc w:val="left"/>
              <w:rPr>
                <w:b/>
                <w:b/>
              </w:rPr>
            </w:pPr>
            <w:r>
              <w:rPr>
                <w:b/>
                <w:color w:val="231F20"/>
                <w:spacing w:val="-5"/>
                <w:kern w:val="0"/>
                <w:sz w:val="22"/>
                <w:szCs w:val="22"/>
                <w:lang w:val="en-US" w:eastAsia="en-US" w:bidi="ar-SA"/>
              </w:rPr>
              <w:t>II.</w:t>
            </w:r>
          </w:p>
        </w:tc>
        <w:tc>
          <w:tcPr>
            <w:tcW w:w="2818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90" w:after="0"/>
              <w:ind w:left="116" w:hanging="0"/>
              <w:jc w:val="left"/>
              <w:rPr>
                <w:b/>
                <w:b/>
              </w:rPr>
            </w:pP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from</w:t>
            </w:r>
            <w:r>
              <w:rPr>
                <w:b/>
                <w:color w:val="231F20"/>
                <w:spacing w:val="-1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14</w:t>
            </w:r>
            <w:r>
              <w:rPr>
                <w:b/>
                <w:color w:val="231F20"/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up</w:t>
            </w:r>
            <w:r>
              <w:rPr>
                <w:b/>
                <w:color w:val="231F2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to</w:t>
            </w:r>
            <w:r>
              <w:rPr>
                <w:b/>
                <w:color w:val="231F20"/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20</w:t>
            </w:r>
            <w:r>
              <w:rPr>
                <w:b/>
                <w:color w:val="231F20"/>
                <w:spacing w:val="-13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22"/>
                <w:szCs w:val="22"/>
                <w:lang w:val="en-US" w:eastAsia="en-US" w:bidi="ar-SA"/>
              </w:rPr>
              <w:t>years</w:t>
            </w:r>
            <w:r>
              <w:rPr>
                <w:b/>
                <w:color w:val="231F20"/>
                <w:spacing w:val="-1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5"/>
                <w:kern w:val="0"/>
                <w:sz w:val="22"/>
                <w:szCs w:val="22"/>
                <w:lang w:val="en-US" w:eastAsia="en-US" w:bidi="ar-SA"/>
              </w:rPr>
              <w:t>old</w:t>
            </w:r>
          </w:p>
        </w:tc>
        <w:tc>
          <w:tcPr>
            <w:tcW w:w="135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82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81" w:hRule="atLeast"/>
        </w:trPr>
        <w:tc>
          <w:tcPr>
            <w:tcW w:w="414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81" w:after="0"/>
              <w:ind w:left="7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Teacher’s</w:t>
            </w:r>
            <w:r>
              <w:rPr>
                <w:b/>
                <w:color w:val="231F20"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first</w:t>
            </w:r>
            <w:r>
              <w:rPr>
                <w:b/>
                <w:color w:val="231F20"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and</w:t>
            </w:r>
            <w:r>
              <w:rPr>
                <w:b/>
                <w:color w:val="231F20"/>
                <w:spacing w:val="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last</w:t>
            </w:r>
            <w:r>
              <w:rPr>
                <w:b/>
                <w:color w:val="231F20"/>
                <w:spacing w:val="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4"/>
                <w:kern w:val="0"/>
                <w:sz w:val="24"/>
                <w:szCs w:val="22"/>
                <w:lang w:val="en-US" w:eastAsia="en-US" w:bidi="ar-SA"/>
              </w:rPr>
              <w:t>name</w:t>
            </w:r>
          </w:p>
        </w:tc>
        <w:tc>
          <w:tcPr>
            <w:tcW w:w="51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657" w:hRule="atLeast"/>
        </w:trPr>
        <w:tc>
          <w:tcPr>
            <w:tcW w:w="414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lineRule="auto" w:line="247" w:before="120" w:after="0"/>
              <w:ind w:left="9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Name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and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address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>of</w:t>
            </w:r>
            <w:r>
              <w:rPr>
                <w:b/>
                <w:color w:val="231F20"/>
                <w:spacing w:val="-1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participant’s </w:t>
            </w: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school</w:t>
            </w:r>
          </w:p>
        </w:tc>
        <w:tc>
          <w:tcPr>
            <w:tcW w:w="513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type w:val="continuous"/>
          <w:pgSz w:w="11906" w:h="16838"/>
          <w:pgMar w:left="1220" w:right="1020" w:gutter="0" w:header="0" w:top="2320" w:footer="307" w:bottom="50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Balk1"/>
        <w:spacing w:before="268" w:after="0"/>
        <w:ind w:left="308" w:hanging="0"/>
        <w:rPr/>
      </w:pPr>
      <w:r>
        <w:rPr>
          <w:color w:val="231F20"/>
        </w:rPr>
        <w:t>Participant's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Biography:</w:t>
      </w:r>
    </w:p>
    <w:p>
      <w:pPr>
        <w:pStyle w:val="MetinGvdesi"/>
        <w:spacing w:before="7" w:after="0"/>
        <w:rPr>
          <w:b/>
          <w:b/>
          <w:sz w:val="8"/>
        </w:rPr>
      </w:pPr>
      <w:r>
        <w:rPr>
          <w:b/>
          <w:sz w:val="8"/>
        </w:rPr>
      </w:r>
    </w:p>
    <w:p>
      <w:pPr>
        <w:pStyle w:val="MetinGvdesi"/>
        <w:spacing w:before="7" w:after="0"/>
        <w:rPr>
          <w:b/>
          <w:b/>
          <w:sz w:val="8"/>
        </w:rPr>
      </w:pPr>
      <w:r>
        <w:rPr>
          <w:b/>
          <w:sz w:val="8"/>
        </w:rPr>
        <mc:AlternateContent>
          <mc:Choice Requires="wpg">
            <w:drawing>
              <wp:anchor behindDoc="1" distT="0" distB="7620" distL="0" distR="18415" simplePos="0" locked="0" layoutInCell="0" allowOverlap="1" relativeHeight="10">
                <wp:simplePos x="0" y="0"/>
                <wp:positionH relativeFrom="page">
                  <wp:posOffset>964565</wp:posOffset>
                </wp:positionH>
                <wp:positionV relativeFrom="paragraph">
                  <wp:posOffset>182880</wp:posOffset>
                </wp:positionV>
                <wp:extent cx="5772150" cy="5688330"/>
                <wp:effectExtent l="0" t="0" r="635" b="0"/>
                <wp:wrapTopAndBottom/>
                <wp:docPr id="16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240" cy="5688360"/>
                          <a:chOff x="0" y="0"/>
                          <a:chExt cx="5772240" cy="5688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72240" cy="5688360"/>
                          </a:xfrm>
                          <a:custGeom>
                            <a:avLst/>
                            <a:gdLst>
                              <a:gd name="textAreaLeft" fmla="*/ 0 w 3272400"/>
                              <a:gd name="textAreaRight" fmla="*/ 3272760 w 3272400"/>
                              <a:gd name="textAreaTop" fmla="*/ 0 h 3224880"/>
                              <a:gd name="textAreaBottom" fmla="*/ 3225240 h 3224880"/>
                            </a:gdLst>
                            <a:ahLst/>
                            <a:rect l="textAreaLeft" t="textAreaTop" r="textAreaRight" b="textAreaBottom"/>
                            <a:pathLst>
                              <a:path w="5758180" h="3264535">
                                <a:moveTo>
                                  <a:pt x="5080" y="58432"/>
                                </a:moveTo>
                                <a:lnTo>
                                  <a:pt x="0" y="58432"/>
                                </a:lnTo>
                                <a:lnTo>
                                  <a:pt x="5080" y="3264509"/>
                                </a:lnTo>
                                <a:lnTo>
                                  <a:pt x="5080" y="58432"/>
                                </a:lnTo>
                                <a:close/>
                              </a:path>
                              <a:path w="5758180" h="3264535">
                                <a:moveTo>
                                  <a:pt x="5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"/>
                                </a:lnTo>
                                <a:lnTo>
                                  <a:pt x="0" y="58420"/>
                                </a:lnTo>
                                <a:lnTo>
                                  <a:pt x="5080" y="58420"/>
                                </a:lnTo>
                                <a:lnTo>
                                  <a:pt x="5080" y="5207"/>
                                </a:lnTo>
                                <a:lnTo>
                                  <a:pt x="5080" y="114"/>
                                </a:lnTo>
                                <a:close/>
                              </a:path>
                              <a:path w="5758180" h="3264535">
                                <a:moveTo>
                                  <a:pt x="5752858" y="3259417"/>
                                </a:moveTo>
                                <a:lnTo>
                                  <a:pt x="5092" y="3259417"/>
                                </a:lnTo>
                                <a:lnTo>
                                  <a:pt x="5092" y="3264509"/>
                                </a:lnTo>
                                <a:lnTo>
                                  <a:pt x="5752858" y="3264509"/>
                                </a:lnTo>
                                <a:lnTo>
                                  <a:pt x="5752858" y="3259417"/>
                                </a:lnTo>
                                <a:close/>
                              </a:path>
                              <a:path w="5758180" h="3264535">
                                <a:moveTo>
                                  <a:pt x="5757875" y="0"/>
                                </a:moveTo>
                                <a:lnTo>
                                  <a:pt x="5752808" y="0"/>
                                </a:lnTo>
                                <a:lnTo>
                                  <a:pt x="5092" y="114"/>
                                </a:lnTo>
                                <a:lnTo>
                                  <a:pt x="5092" y="5207"/>
                                </a:lnTo>
                                <a:lnTo>
                                  <a:pt x="5752808" y="5207"/>
                                </a:lnTo>
                                <a:lnTo>
                                  <a:pt x="5752808" y="58420"/>
                                </a:lnTo>
                                <a:lnTo>
                                  <a:pt x="5757875" y="58420"/>
                                </a:lnTo>
                                <a:lnTo>
                                  <a:pt x="5757875" y="5207"/>
                                </a:lnTo>
                                <a:lnTo>
                                  <a:pt x="5757875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7200" y="9000"/>
                            <a:ext cx="720" cy="5670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214800"/>
                              <a:gd name="textAreaBottom" fmla="*/ 3215160 h 3214800"/>
                            </a:gdLst>
                            <a:ahLst/>
                            <a:rect l="textAreaLeft" t="textAreaTop" r="textAreaRight" b="textAreaBottom"/>
                            <a:pathLst>
                              <a:path w="0" h="3254375">
                                <a:moveTo>
                                  <a:pt x="0" y="0"/>
                                </a:moveTo>
                                <a:lnTo>
                                  <a:pt x="0" y="32542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75.95pt;margin-top:14.4pt;width:454.5pt;height:447.9pt" coordorigin="1519,288" coordsize="9090,8958"/>
            </w:pict>
          </mc:Fallback>
        </mc:AlternateContent>
      </w:r>
    </w:p>
    <w:p>
      <w:pPr>
        <w:pStyle w:val="MetinGvdesi"/>
        <w:rPr>
          <w:b/>
          <w:b/>
          <w:sz w:val="20"/>
        </w:rPr>
      </w:pPr>
      <w:r>
        <w:rPr>
          <w:b/>
          <w:sz w:val="20"/>
        </w:rPr>
      </w:r>
    </w:p>
    <w:p>
      <w:pPr>
        <w:pStyle w:val="MetinGvdesi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098" w:type="dxa"/>
        <w:jc w:val="left"/>
        <w:tblInd w:w="3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77"/>
        <w:gridCol w:w="2585"/>
        <w:gridCol w:w="1657"/>
        <w:gridCol w:w="3278"/>
      </w:tblGrid>
      <w:tr>
        <w:trPr>
          <w:trHeight w:val="1541" w:hRule="atLeast"/>
        </w:trPr>
        <w:tc>
          <w:tcPr>
            <w:tcW w:w="157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lineRule="auto" w:line="247" w:before="78" w:after="0"/>
              <w:ind w:left="79" w:right="458" w:hanging="0"/>
              <w:jc w:val="left"/>
              <w:rPr>
                <w:color w:val="231F20"/>
                <w:spacing w:val="-2"/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Parent’s Signature</w:t>
            </w:r>
          </w:p>
        </w:tc>
        <w:tc>
          <w:tcPr>
            <w:tcW w:w="258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5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lineRule="auto" w:line="247" w:before="78" w:after="0"/>
              <w:ind w:left="131" w:right="459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Teacher’s Signature</w:t>
            </w:r>
          </w:p>
        </w:tc>
        <w:tc>
          <w:tcPr>
            <w:tcW w:w="327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9"/>
          <w:footerReference w:type="default" r:id="rId10"/>
          <w:type w:val="nextPage"/>
          <w:pgSz w:w="11906" w:h="16838"/>
          <w:pgMar w:left="1220" w:right="1020" w:gutter="0" w:header="0" w:top="2320" w:footer="307" w:bottom="5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spacing w:before="15" w:after="0"/>
        <w:rPr>
          <w:b/>
          <w:b/>
        </w:rPr>
      </w:pPr>
      <w:r>
        <w:rPr>
          <w:b/>
        </w:rPr>
      </w:r>
    </w:p>
    <w:p>
      <w:pPr>
        <w:pStyle w:val="Normal"/>
        <w:ind w:left="122" w:hanging="0"/>
        <w:rPr>
          <w:b/>
          <w:b/>
          <w:sz w:val="24"/>
        </w:rPr>
      </w:pPr>
      <w:r>
        <w:rPr>
          <w:b/>
          <w:color w:val="231F20"/>
          <w:spacing w:val="-2"/>
          <w:sz w:val="24"/>
        </w:rPr>
        <w:t>PROGRAMME:</w:t>
      </w:r>
    </w:p>
    <w:p>
      <w:pPr>
        <w:pStyle w:val="MetinGvdesi"/>
        <w:spacing w:before="26" w:after="0"/>
        <w:ind w:left="122" w:hanging="0"/>
        <w:rPr/>
      </w:pPr>
      <w:r>
        <w:rPr>
          <w:color w:val="231F20"/>
        </w:rPr>
        <w:t>Name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surname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composer,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piece,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movement,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for</w:t>
      </w:r>
    </w:p>
    <w:p>
      <w:pPr>
        <w:pStyle w:val="MetinGvdesi"/>
        <w:spacing w:before="19" w:after="0"/>
        <w:ind w:left="122" w:hanging="0"/>
        <w:rPr/>
      </w:pPr>
      <w:r>
        <w:rPr>
          <w:color w:val="231F20"/>
        </w:rPr>
        <w:t>F.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Chopin's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pieces,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Edition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it:</w:t>
      </w:r>
    </w:p>
    <w:p>
      <w:pPr>
        <w:pStyle w:val="MetinGvdesi"/>
        <w:rPr>
          <w:sz w:val="20"/>
        </w:rPr>
      </w:pPr>
      <w:r>
        <w:rPr>
          <w:sz w:val="20"/>
        </w:rPr>
      </w:r>
    </w:p>
    <w:p>
      <w:pPr>
        <w:pStyle w:val="MetinGvdesi"/>
        <w:spacing w:before="69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22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9221"/>
      </w:tblGrid>
      <w:tr>
        <w:trPr>
          <w:trHeight w:val="44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76" w:after="0"/>
              <w:ind w:left="197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Program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for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the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I.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and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II.</w:t>
            </w:r>
            <w:r>
              <w:rPr>
                <w:color w:val="231F20"/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Age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categories:</w:t>
            </w:r>
          </w:p>
        </w:tc>
      </w:tr>
      <w:tr>
        <w:trPr>
          <w:trHeight w:val="209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43" w:after="0"/>
              <w:ind w:left="197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1. J.S.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Bach: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7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97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(One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piano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music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piece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chosen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by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the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Participant)</w:t>
            </w:r>
          </w:p>
        </w:tc>
      </w:tr>
      <w:tr>
        <w:trPr>
          <w:trHeight w:val="209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lineRule="auto" w:line="220" w:before="74" w:after="0"/>
              <w:ind w:left="464" w:right="1529" w:hanging="267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2.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A</w:t>
            </w:r>
            <w:r>
              <w:rPr>
                <w:color w:val="231F20"/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piano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music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piece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of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the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composer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belonging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to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the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country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of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the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Participant:</w:t>
            </w:r>
          </w:p>
        </w:tc>
      </w:tr>
      <w:tr>
        <w:trPr>
          <w:trHeight w:val="209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73" w:after="0"/>
              <w:ind w:left="197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3.</w:t>
            </w:r>
            <w:r>
              <w:rPr>
                <w:color w:val="231F20"/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F.</w:t>
            </w:r>
            <w:r>
              <w:rPr>
                <w:color w:val="231F20"/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Chopin: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263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7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(One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piano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music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piece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chosen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by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the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Participant)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231F20"/>
                <w:spacing w:val="-2"/>
                <w:kern w:val="0"/>
                <w:sz w:val="32"/>
                <w:szCs w:val="32"/>
                <w:lang w:val="en-US" w:eastAsia="en-US" w:bidi="ar-SA"/>
              </w:rPr>
              <w:t>*</w:t>
            </w:r>
          </w:p>
        </w:tc>
      </w:tr>
      <w:tr>
        <w:trPr>
          <w:trHeight w:val="1037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41" w:after="0"/>
              <w:ind w:left="27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Duration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063" w:leader="none"/>
              </w:tabs>
              <w:spacing w:before="89" w:after="0"/>
              <w:ind w:left="6063" w:hanging="186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Age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category: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max.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20 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val="en-US" w:eastAsia="en-US" w:bidi="ar-SA"/>
              </w:rPr>
              <w:t>min.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6129" w:leader="none"/>
              </w:tabs>
              <w:spacing w:before="12" w:after="0"/>
              <w:ind w:left="6129" w:hanging="252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Age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category: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max</w:t>
            </w:r>
            <w:r>
              <w:rPr>
                <w:color w:val="231F20"/>
                <w:spacing w:val="-1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25 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val="en-US" w:eastAsia="en-US" w:bidi="ar-SA"/>
              </w:rPr>
              <w:t>min.</w:t>
            </w:r>
          </w:p>
        </w:tc>
      </w:tr>
      <w:tr>
        <w:trPr>
          <w:trHeight w:val="2095" w:hRule="atLeast"/>
        </w:trPr>
        <w:tc>
          <w:tcPr>
            <w:tcW w:w="92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34" w:after="0"/>
              <w:ind w:left="637" w:hanging="0"/>
              <w:jc w:val="left"/>
              <w:rPr>
                <w:color w:val="231F20"/>
                <w:sz w:val="24"/>
              </w:rPr>
            </w:pPr>
            <w:r>
              <w:rPr>
                <w:b/>
                <w:color w:val="231F20"/>
                <w:kern w:val="0"/>
                <w:sz w:val="32"/>
                <w:szCs w:val="32"/>
                <w:lang w:val="en-US" w:eastAsia="en-US" w:bidi="ar-SA"/>
              </w:rPr>
              <w:t>*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Participants of the II. age category can play one movement of the 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before="134" w:after="0"/>
              <w:jc w:val="left"/>
              <w:rPr>
                <w:color w:val="231F20"/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F.Chopin-Piano Concerto in F Minor Op.21</w:t>
            </w:r>
          </w:p>
          <w:p>
            <w:pPr>
              <w:pStyle w:val="TableParagraph"/>
              <w:widowControl w:val="false"/>
              <w:spacing w:before="134" w:after="0"/>
              <w:ind w:left="997" w:hanging="0"/>
              <w:jc w:val="left"/>
              <w:rPr>
                <w:color w:val="231F20"/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or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jc w:val="left"/>
              <w:rPr>
                <w:color w:val="231F20"/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F.Chopin-Piano Concerto in E Minor Op.11</w:t>
            </w:r>
          </w:p>
          <w:p>
            <w:pPr>
              <w:pStyle w:val="TableParagraph"/>
              <w:widowControl w:val="false"/>
              <w:spacing w:before="134" w:after="0"/>
              <w:ind w:left="277" w:hanging="0"/>
              <w:jc w:val="left"/>
              <w:rPr>
                <w:color w:val="231F20"/>
                <w:sz w:val="24"/>
              </w:rPr>
            </w:pPr>
            <w:r>
              <w:rPr>
                <w:color w:val="231F2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34" w:after="0"/>
              <w:jc w:val="left"/>
              <w:rPr>
                <w:b/>
                <w:b/>
                <w:color w:val="231F20"/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                                    </w:t>
            </w:r>
            <w:r>
              <w:rPr>
                <w:b/>
                <w:color w:val="FF0000"/>
                <w:kern w:val="0"/>
                <w:sz w:val="24"/>
                <w:szCs w:val="22"/>
                <w:lang w:val="en-US" w:eastAsia="en-US" w:bidi="ar-SA"/>
              </w:rPr>
              <w:t>Applications’</w:t>
            </w:r>
            <w:r>
              <w:rPr>
                <w:b/>
                <w:color w:val="FF0000"/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24"/>
                <w:szCs w:val="22"/>
                <w:lang w:val="en-US" w:eastAsia="en-US" w:bidi="ar-SA"/>
              </w:rPr>
              <w:t>Deadline:</w:t>
            </w:r>
            <w:r>
              <w:rPr>
                <w:b/>
                <w:color w:val="FF0000"/>
                <w:spacing w:val="-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24"/>
                <w:szCs w:val="22"/>
                <w:lang w:val="en-US" w:eastAsia="en-US" w:bidi="ar-SA"/>
              </w:rPr>
              <w:t>April</w:t>
            </w:r>
            <w:r>
              <w:rPr>
                <w:b/>
                <w:color w:val="FF0000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FF0000"/>
                <w:kern w:val="0"/>
                <w:sz w:val="24"/>
                <w:szCs w:val="22"/>
                <w:lang w:val="en-US" w:eastAsia="en-US" w:bidi="ar-SA"/>
              </w:rPr>
              <w:t>30th,</w:t>
            </w:r>
            <w:r>
              <w:rPr>
                <w:b/>
                <w:color w:val="FF0000"/>
                <w:spacing w:val="-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FF0000"/>
                <w:spacing w:val="-2"/>
                <w:kern w:val="0"/>
                <w:sz w:val="24"/>
                <w:szCs w:val="22"/>
                <w:lang w:val="en-US" w:eastAsia="en-US" w:bidi="ar-SA"/>
              </w:rPr>
              <w:t>2025</w:t>
            </w:r>
          </w:p>
          <w:p>
            <w:pPr>
              <w:pStyle w:val="TableParagraph"/>
              <w:widowControl w:val="false"/>
              <w:spacing w:before="134" w:after="0"/>
              <w:jc w:val="left"/>
              <w:rPr>
                <w:sz w:val="24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w="11906" w:h="16838"/>
          <w:pgMar w:left="1220" w:right="1020" w:gutter="0" w:header="0" w:top="2320" w:footer="307" w:bottom="5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MetinGvdesi"/>
        <w:rPr/>
      </w:pPr>
      <w:r>
        <w:rPr/>
      </w:r>
    </w:p>
    <w:p>
      <w:pPr>
        <w:pStyle w:val="MetinGvdesi"/>
        <w:spacing w:before="48" w:after="0"/>
        <w:rPr/>
      </w:pPr>
      <w:r>
        <w:rPr/>
      </w:r>
    </w:p>
    <w:p>
      <w:pPr>
        <w:pStyle w:val="MetinGvdesi"/>
        <w:spacing w:lineRule="auto" w:line="247"/>
        <w:ind w:left="122" w:hanging="0"/>
        <w:rPr/>
      </w:pPr>
      <w:r>
        <w:rPr>
          <w:color w:val="231F20"/>
        </w:rPr>
        <w:t>Bank accounts details with the BIC/SWIFT code of the bank for Application Fee (100 Euros) and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account holders in EUR currency:</w:t>
      </w:r>
    </w:p>
    <w:p>
      <w:pPr>
        <w:pStyle w:val="MetinGvdesi"/>
        <w:spacing w:before="59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22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604"/>
        <w:gridCol w:w="6616"/>
      </w:tblGrid>
      <w:tr>
        <w:trPr>
          <w:trHeight w:val="1089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lineRule="auto" w:line="247" w:before="80" w:after="0"/>
              <w:ind w:left="264" w:right="1446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Account holder: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79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Türkiye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Toplum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Hizmetleri</w:t>
            </w:r>
            <w:r>
              <w:rPr>
                <w:color w:val="231F20"/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Vakfı</w:t>
            </w:r>
            <w:r>
              <w:rPr>
                <w:color w:val="231F20"/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val="en-US" w:eastAsia="en-US" w:bidi="ar-SA"/>
              </w:rPr>
              <w:t>(</w:t>
            </w:r>
            <w:r>
              <w:rPr>
                <w:b/>
                <w:color w:val="231F20"/>
                <w:spacing w:val="-4"/>
                <w:kern w:val="0"/>
                <w:sz w:val="24"/>
                <w:szCs w:val="22"/>
                <w:lang w:val="en-US" w:eastAsia="en-US" w:bidi="ar-SA"/>
              </w:rPr>
              <w:t>EUR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val="en-US" w:eastAsia="en-US" w:bidi="ar-SA"/>
              </w:rPr>
              <w:t>)</w:t>
            </w:r>
          </w:p>
        </w:tc>
      </w:tr>
      <w:tr>
        <w:trPr>
          <w:trHeight w:val="470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Bank: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Vakıfbank</w:t>
            </w:r>
          </w:p>
        </w:tc>
      </w:tr>
      <w:tr>
        <w:trPr>
          <w:trHeight w:val="495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Branch: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Altunizade</w:t>
            </w:r>
            <w:r>
              <w:rPr>
                <w:color w:val="231F20"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Şubesi</w:t>
            </w:r>
          </w:p>
        </w:tc>
      </w:tr>
      <w:tr>
        <w:trPr>
          <w:trHeight w:val="495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IBAN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>No: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TR53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0001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5001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5804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8000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3332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>67</w:t>
            </w:r>
          </w:p>
        </w:tc>
      </w:tr>
      <w:tr>
        <w:trPr>
          <w:trHeight w:val="453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Swift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Code: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TVBATR2A</w:t>
            </w:r>
          </w:p>
        </w:tc>
      </w:tr>
    </w:tbl>
    <w:p>
      <w:pPr>
        <w:pStyle w:val="MetinGvdesi"/>
        <w:spacing w:before="86" w:after="0"/>
        <w:rPr/>
      </w:pPr>
      <w:r>
        <w:rPr/>
      </w:r>
    </w:p>
    <w:p>
      <w:pPr>
        <w:pStyle w:val="MetinGvdesi"/>
        <w:ind w:left="122" w:hanging="0"/>
        <w:rPr/>
      </w:pP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Turkish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citizens’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currency:</w:t>
      </w:r>
    </w:p>
    <w:p>
      <w:pPr>
        <w:pStyle w:val="MetinGvdesi"/>
        <w:spacing w:before="80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922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604"/>
        <w:gridCol w:w="6616"/>
      </w:tblGrid>
      <w:tr>
        <w:trPr>
          <w:trHeight w:val="1090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 xml:space="preserve">Account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holder: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Türkiye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Toplum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Hizmetleri</w:t>
            </w:r>
            <w:r>
              <w:rPr>
                <w:color w:val="231F20"/>
                <w:spacing w:val="-16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Vakfı</w:t>
            </w:r>
            <w:r>
              <w:rPr>
                <w:color w:val="231F20"/>
                <w:spacing w:val="-15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val="en-US" w:eastAsia="en-US" w:bidi="ar-SA"/>
              </w:rPr>
              <w:t>(</w:t>
            </w:r>
            <w:r>
              <w:rPr>
                <w:b/>
                <w:color w:val="231F20"/>
                <w:spacing w:val="-4"/>
                <w:kern w:val="0"/>
                <w:sz w:val="24"/>
                <w:szCs w:val="22"/>
                <w:lang w:val="en-US" w:eastAsia="en-US" w:bidi="ar-SA"/>
              </w:rPr>
              <w:t>TRL</w:t>
            </w:r>
            <w:r>
              <w:rPr>
                <w:color w:val="231F20"/>
                <w:spacing w:val="-4"/>
                <w:kern w:val="0"/>
                <w:sz w:val="24"/>
                <w:szCs w:val="22"/>
                <w:lang w:val="en-US" w:eastAsia="en-US" w:bidi="ar-SA"/>
              </w:rPr>
              <w:t>)</w:t>
            </w:r>
          </w:p>
        </w:tc>
      </w:tr>
      <w:tr>
        <w:trPr>
          <w:trHeight w:val="470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Bank: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Vakıfbank</w:t>
            </w:r>
          </w:p>
        </w:tc>
      </w:tr>
      <w:tr>
        <w:trPr>
          <w:trHeight w:val="495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Branch: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Altunizade</w:t>
            </w:r>
            <w:r>
              <w:rPr>
                <w:color w:val="231F20"/>
                <w:spacing w:val="-9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Şubesi</w:t>
            </w:r>
          </w:p>
        </w:tc>
      </w:tr>
      <w:tr>
        <w:trPr>
          <w:trHeight w:val="484" w:hRule="atLeast"/>
        </w:trPr>
        <w:tc>
          <w:tcPr>
            <w:tcW w:w="26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IBAN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>No:</w:t>
            </w:r>
          </w:p>
        </w:tc>
        <w:tc>
          <w:tcPr>
            <w:tcW w:w="6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100" w:after="0"/>
              <w:ind w:left="385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TR04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0001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5001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5800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7294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9336</w:t>
            </w:r>
            <w:r>
              <w:rPr>
                <w:color w:val="231F20"/>
                <w:spacing w:val="-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5"/>
                <w:kern w:val="0"/>
                <w:sz w:val="24"/>
                <w:szCs w:val="22"/>
                <w:lang w:val="en-US" w:eastAsia="en-US" w:bidi="ar-SA"/>
              </w:rPr>
              <w:t>61</w:t>
            </w:r>
          </w:p>
        </w:tc>
      </w:tr>
    </w:tbl>
    <w:p>
      <w:pPr>
        <w:pStyle w:val="MetinGvdesi"/>
        <w:spacing w:lineRule="auto" w:line="247" w:before="127" w:after="0"/>
        <w:ind w:left="122" w:right="229" w:hanging="0"/>
        <w:rPr>
          <w:color w:val="FF0000"/>
        </w:rPr>
      </w:pPr>
      <w:r>
        <w:rPr>
          <w:color w:val="FF0000"/>
        </w:rPr>
        <w:t>Explanation: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Chopin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International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Piano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Competition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participation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fee, May 05 - 09, 2025.</w:t>
      </w:r>
    </w:p>
    <w:p>
      <w:pPr>
        <w:pStyle w:val="MetinGvdesi"/>
        <w:spacing w:before="209" w:after="0"/>
        <w:ind w:left="122" w:hanging="0"/>
        <w:rPr/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the</w:t>
      </w:r>
      <w:bookmarkStart w:id="0" w:name="_GoBack"/>
      <w:bookmarkEnd w:id="0"/>
    </w:p>
    <w:p>
      <w:pPr>
        <w:pStyle w:val="MetinGvdesi"/>
        <w:spacing w:before="12" w:after="0"/>
        <w:ind w:left="122" w:hanging="0"/>
        <w:rPr/>
      </w:pPr>
      <w:r>
        <w:rPr>
          <w:color w:val="231F20"/>
        </w:rPr>
        <w:t>Competition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above.</w:t>
      </w:r>
    </w:p>
    <w:p>
      <w:pPr>
        <w:pStyle w:val="MetinGvdesi"/>
        <w:spacing w:before="8" w:after="0"/>
        <w:rPr>
          <w:sz w:val="15"/>
        </w:rPr>
      </w:pPr>
      <w:r>
        <w:rPr>
          <w:sz w:val="15"/>
        </w:rPr>
      </w:r>
    </w:p>
    <w:tbl>
      <w:tblPr>
        <w:tblStyle w:val="TableNormal"/>
        <w:tblW w:w="922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3364"/>
        <w:gridCol w:w="5856"/>
      </w:tblGrid>
      <w:tr>
        <w:trPr>
          <w:trHeight w:val="469" w:hRule="atLeast"/>
        </w:trPr>
        <w:tc>
          <w:tcPr>
            <w:tcW w:w="3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8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Date:</w:t>
            </w:r>
          </w:p>
        </w:tc>
        <w:tc>
          <w:tcPr>
            <w:tcW w:w="58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70" w:hRule="atLeast"/>
        </w:trPr>
        <w:tc>
          <w:tcPr>
            <w:tcW w:w="3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lineRule="auto" w:line="247" w:before="110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(legible,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hand-written applicant’s</w:t>
            </w:r>
            <w:r>
              <w:rPr>
                <w:color w:val="231F20"/>
                <w:spacing w:val="-14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signature)</w:t>
            </w:r>
          </w:p>
        </w:tc>
        <w:tc>
          <w:tcPr>
            <w:tcW w:w="58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20" w:hRule="atLeast"/>
        </w:trPr>
        <w:tc>
          <w:tcPr>
            <w:tcW w:w="3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lineRule="auto" w:line="247" w:before="272" w:after="0"/>
              <w:ind w:left="264" w:hanging="0"/>
              <w:jc w:val="left"/>
              <w:rPr>
                <w:sz w:val="24"/>
              </w:rPr>
            </w:pP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(legible,</w:t>
            </w:r>
            <w:r>
              <w:rPr>
                <w:color w:val="231F20"/>
                <w:spacing w:val="-17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kern w:val="0"/>
                <w:sz w:val="24"/>
                <w:szCs w:val="22"/>
                <w:lang w:val="en-US" w:eastAsia="en-US" w:bidi="ar-SA"/>
              </w:rPr>
              <w:t>hand-written Parent’s or guardian’s</w:t>
            </w:r>
            <w:r>
              <w:rPr>
                <w:color w:val="231F20"/>
                <w:spacing w:val="-13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color w:val="231F20"/>
                <w:spacing w:val="-2"/>
                <w:kern w:val="0"/>
                <w:sz w:val="24"/>
                <w:szCs w:val="22"/>
                <w:lang w:val="en-US" w:eastAsia="en-US" w:bidi="ar-SA"/>
              </w:rPr>
              <w:t>signature)</w:t>
            </w:r>
          </w:p>
        </w:tc>
        <w:tc>
          <w:tcPr>
            <w:tcW w:w="58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1220" w:right="1020" w:gutter="0" w:header="0" w:top="2320" w:footer="307" w:bottom="5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Arial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Altbilgi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8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9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1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1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1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12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13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14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1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1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0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1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2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2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7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28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2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3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3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3656330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34" name="Graphic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3856990</wp:posOffset>
              </wp:positionH>
              <wp:positionV relativeFrom="page">
                <wp:posOffset>10463530</wp:posOffset>
              </wp:positionV>
              <wp:extent cx="46990" cy="15240"/>
              <wp:effectExtent l="0" t="0" r="0" b="0"/>
              <wp:wrapNone/>
              <wp:docPr id="35" name="Graphic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5120"/>
                      </a:xfrm>
                      <a:custGeom>
                        <a:avLst/>
                        <a:gdLst>
                          <a:gd name="textAreaLeft" fmla="*/ 0 w 26640"/>
                          <a:gd name="textAreaRight" fmla="*/ 27000 w 26640"/>
                          <a:gd name="textAreaTop" fmla="*/ 0 h 8640"/>
                          <a:gd name="textAreaBottom" fmla="*/ 9000 h 8640"/>
                        </a:gdLst>
                        <a:ahLst/>
                        <a:rect l="textAreaLeft" t="textAreaTop" r="textAreaRight" b="textAreaBottom"/>
                        <a:pathLst>
                          <a:path w="46990" h="15240">
                            <a:moveTo>
                              <a:pt x="46431" y="0"/>
                            </a:moveTo>
                            <a:lnTo>
                              <a:pt x="0" y="0"/>
                            </a:lnTo>
                            <a:lnTo>
                              <a:pt x="0" y="15074"/>
                            </a:lnTo>
                            <a:lnTo>
                              <a:pt x="46431" y="15074"/>
                            </a:lnTo>
                            <a:lnTo>
                              <a:pt x="46431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3703320</wp:posOffset>
              </wp:positionH>
              <wp:positionV relativeFrom="page">
                <wp:posOffset>10357485</wp:posOffset>
              </wp:positionV>
              <wp:extent cx="165100" cy="194310"/>
              <wp:effectExtent l="0" t="0" r="0" b="0"/>
              <wp:wrapNone/>
              <wp:docPr id="36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Ereveerii"/>
                            <w:spacing w:before="10" w:after="0"/>
                            <w:ind w:left="60" w:hanging="0"/>
                            <w:rPr>
                              <w:rFonts w:ascii="Times New Roman" w:hAnsi="Times New Roman"/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t>4</w:t>
                          </w:r>
                          <w:r>
                            <w:rPr>
                              <w:sz w:val="24"/>
                              <w:spacing w:val="-10"/>
                              <w:b/>
                              <w:rFonts w:ascii="Times New Roman" w:hAnsi="Times New Roman"/>
                              <w:color w:val="231F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91.6pt;margin-top:815.55pt;width:12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Ereveerii"/>
                      <w:spacing w:before="10" w:after="0"/>
                      <w:ind w:left="60" w:hanging="0"/>
                      <w:rPr>
                        <w:rFonts w:ascii="Times New Roman" w:hAnsi="Times New Roman"/>
                        <w:b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separate"/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t>4</w:t>
                    </w:r>
                    <w:r>
                      <w:rPr>
                        <w:sz w:val="24"/>
                        <w:spacing w:val="-10"/>
                        <w:b/>
                        <w:rFonts w:ascii="Times New Roman" w:hAnsi="Times New Roman"/>
                        <w:color w:val="231F2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bilgi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2261235</wp:posOffset>
          </wp:positionH>
          <wp:positionV relativeFrom="page">
            <wp:posOffset>786765</wp:posOffset>
          </wp:positionV>
          <wp:extent cx="635000" cy="663575"/>
          <wp:effectExtent l="0" t="0" r="0" b="0"/>
          <wp:wrapNone/>
          <wp:docPr id="3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3351530</wp:posOffset>
          </wp:positionH>
          <wp:positionV relativeFrom="page">
            <wp:posOffset>887095</wp:posOffset>
          </wp:positionV>
          <wp:extent cx="1938655" cy="596265"/>
          <wp:effectExtent l="0" t="0" r="0" b="0"/>
          <wp:wrapNone/>
          <wp:docPr id="4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2261235</wp:posOffset>
          </wp:positionH>
          <wp:positionV relativeFrom="page">
            <wp:posOffset>786765</wp:posOffset>
          </wp:positionV>
          <wp:extent cx="635000" cy="663575"/>
          <wp:effectExtent l="0" t="0" r="0" b="0"/>
          <wp:wrapNone/>
          <wp:docPr id="6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3351530</wp:posOffset>
          </wp:positionH>
          <wp:positionV relativeFrom="page">
            <wp:posOffset>887095</wp:posOffset>
          </wp:positionV>
          <wp:extent cx="1938655" cy="596265"/>
          <wp:effectExtent l="0" t="0" r="0" b="0"/>
          <wp:wrapNone/>
          <wp:docPr id="7" name="Imag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1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2261235</wp:posOffset>
          </wp:positionH>
          <wp:positionV relativeFrom="page">
            <wp:posOffset>786765</wp:posOffset>
          </wp:positionV>
          <wp:extent cx="635000" cy="663575"/>
          <wp:effectExtent l="0" t="0" r="0" b="0"/>
          <wp:wrapNone/>
          <wp:docPr id="1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3351530</wp:posOffset>
          </wp:positionH>
          <wp:positionV relativeFrom="page">
            <wp:posOffset>887095</wp:posOffset>
          </wp:positionV>
          <wp:extent cx="1938655" cy="596265"/>
          <wp:effectExtent l="0" t="0" r="0" b="0"/>
          <wp:wrapNone/>
          <wp:docPr id="1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2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page">
            <wp:posOffset>2261235</wp:posOffset>
          </wp:positionH>
          <wp:positionV relativeFrom="page">
            <wp:posOffset>786765</wp:posOffset>
          </wp:positionV>
          <wp:extent cx="635000" cy="663575"/>
          <wp:effectExtent l="0" t="0" r="0" b="0"/>
          <wp:wrapNone/>
          <wp:docPr id="2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0">
          <wp:simplePos x="0" y="0"/>
          <wp:positionH relativeFrom="page">
            <wp:posOffset>3351530</wp:posOffset>
          </wp:positionH>
          <wp:positionV relativeFrom="page">
            <wp:posOffset>887095</wp:posOffset>
          </wp:positionV>
          <wp:extent cx="1938655" cy="596265"/>
          <wp:effectExtent l="0" t="0" r="0" b="0"/>
          <wp:wrapNone/>
          <wp:docPr id="2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MetinGvdesi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749935"/>
          <wp:effectExtent l="0" t="0" r="0" b="0"/>
          <wp:wrapNone/>
          <wp:docPr id="3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6">
          <wp:simplePos x="0" y="0"/>
          <wp:positionH relativeFrom="page">
            <wp:posOffset>2261235</wp:posOffset>
          </wp:positionH>
          <wp:positionV relativeFrom="page">
            <wp:posOffset>786765</wp:posOffset>
          </wp:positionV>
          <wp:extent cx="635000" cy="663575"/>
          <wp:effectExtent l="0" t="0" r="0" b="0"/>
          <wp:wrapNone/>
          <wp:docPr id="3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7">
          <wp:simplePos x="0" y="0"/>
          <wp:positionH relativeFrom="page">
            <wp:posOffset>3351530</wp:posOffset>
          </wp:positionH>
          <wp:positionV relativeFrom="page">
            <wp:posOffset>887095</wp:posOffset>
          </wp:positionV>
          <wp:extent cx="1938655" cy="596265"/>
          <wp:effectExtent l="0" t="0" r="0" b="0"/>
          <wp:wrapNone/>
          <wp:docPr id="3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6064" w:hanging="187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Arial" w:hAnsi="Arial" w:eastAsia="Arial" w:cs="Arial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374" w:hanging="187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688" w:hanging="187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002" w:hanging="187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316" w:hanging="187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30" w:hanging="187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44" w:hanging="187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58" w:hanging="187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2" w:hanging="187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99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Balk1">
    <w:name w:val="Heading 1"/>
    <w:basedOn w:val="Normal"/>
    <w:uiPriority w:val="1"/>
    <w:qFormat/>
    <w:pPr>
      <w:ind w:left="60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uiPriority w:val="99"/>
    <w:qFormat/>
    <w:rsid w:val="00dd70ba"/>
    <w:rPr>
      <w:rFonts w:ascii="Arial" w:hAnsi="Arial" w:eastAsia="Arial" w:cs="Arial"/>
    </w:rPr>
  </w:style>
  <w:style w:type="character" w:styleId="AltbilgiChar" w:customStyle="1">
    <w:name w:val="Altbilgi Char"/>
    <w:basedOn w:val="DefaultParagraphFont"/>
    <w:uiPriority w:val="99"/>
    <w:qFormat/>
    <w:rsid w:val="00dd70ba"/>
    <w:rPr>
      <w:rFonts w:ascii="Arial" w:hAnsi="Arial" w:eastAsia="Arial" w:cs="Arial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Stbilgi">
    <w:name w:val="Header"/>
    <w:basedOn w:val="Normal"/>
    <w:link w:val="StbilgiChar"/>
    <w:uiPriority w:val="99"/>
    <w:unhideWhenUsed/>
    <w:rsid w:val="00dd70b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link w:val="AltbilgiChar"/>
    <w:uiPriority w:val="99"/>
    <w:unhideWhenUsed/>
    <w:rsid w:val="00dd70b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2984-868E-4899-B365-1603B6A2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Real_Office/7.4.0.3$Windows_X86_64 LibreOffice_project/</Application>
  <AppVersion>15.0000</AppVersion>
  <Pages>4</Pages>
  <Words>362</Words>
  <Characters>1877</Characters>
  <CharactersWithSpaces>2200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2025-01-13T16:02:00Z</dcterms:created>
  <dc:creator/>
  <dc:description/>
  <dc:language>tr-TR</dc:language>
  <cp:lastModifiedBy/>
  <dcterms:modified xsi:type="dcterms:W3CDTF">2025-01-18T20:48:18Z</dcterms:modified>
  <cp:revision>29</cp:revision>
  <dc:subject/>
  <dc:title>Application_engdd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15.00</vt:lpwstr>
  </property>
</Properties>
</file>