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7" w:before="50" w:after="0"/>
        <w:ind w:left="1133" w:right="1332" w:hanging="0"/>
        <w:jc w:val="center"/>
        <w:rPr>
          <w:rFonts w:ascii="Times New Roman" w:hAnsi="Times New Roman"/>
          <w:b/>
          <w:b/>
          <w:sz w:val="26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6259195</wp:posOffset>
            </wp:positionH>
            <wp:positionV relativeFrom="paragraph">
              <wp:posOffset>76835</wp:posOffset>
            </wp:positionV>
            <wp:extent cx="554990" cy="780415"/>
            <wp:effectExtent l="0" t="0" r="0" b="0"/>
            <wp:wrapNone/>
            <wp:docPr id="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231F20"/>
          <w:sz w:val="26"/>
        </w:rPr>
        <w:t>CHOPIN</w:t>
      </w:r>
      <w:r>
        <w:rPr>
          <w:rFonts w:ascii="Times New Roman" w:hAnsi="Times New Roman"/>
          <w:b/>
          <w:color w:val="231F20"/>
          <w:spacing w:val="-17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2nd</w:t>
      </w:r>
      <w:r>
        <w:rPr>
          <w:rFonts w:ascii="Times New Roman" w:hAnsi="Times New Roman"/>
          <w:b/>
          <w:color w:val="231F20"/>
          <w:spacing w:val="-1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INTERNATIONAL</w:t>
      </w:r>
      <w:r>
        <w:rPr>
          <w:rFonts w:ascii="Times New Roman" w:hAnsi="Times New Roman"/>
          <w:b/>
          <w:color w:val="231F20"/>
          <w:spacing w:val="-1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PIANO</w:t>
      </w:r>
      <w:r>
        <w:rPr>
          <w:rFonts w:ascii="Times New Roman" w:hAnsi="Times New Roman"/>
          <w:b/>
          <w:color w:val="231F20"/>
          <w:spacing w:val="-1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COMPETITION FOR CHILDREN AND YOUNG PIANISTS</w:t>
      </w:r>
    </w:p>
    <w:p>
      <w:pPr>
        <w:pStyle w:val="Normal"/>
        <w:spacing w:before="3" w:after="0"/>
        <w:ind w:left="1135" w:right="1332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color w:val="231F20"/>
          <w:sz w:val="26"/>
        </w:rPr>
        <w:t>May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05th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–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09th,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2025 Istanbul,</w:t>
      </w:r>
      <w:r>
        <w:rPr>
          <w:rFonts w:ascii="Times New Roman" w:hAnsi="Times New Roman"/>
          <w:b/>
          <w:color w:val="231F20"/>
          <w:spacing w:val="-5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>Turkey</w:t>
      </w:r>
    </w:p>
    <w:p>
      <w:pPr>
        <w:pStyle w:val="MetinGvdesi"/>
        <w:spacing w:before="25" w:after="0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47" w:before="1" w:after="0"/>
        <w:ind w:left="1133" w:right="1332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color w:val="231F20"/>
          <w:spacing w:val="-2"/>
          <w:sz w:val="26"/>
        </w:rPr>
        <w:t>CHOPIN</w:t>
      </w:r>
      <w:r>
        <w:rPr>
          <w:rFonts w:ascii="Times New Roman" w:hAnsi="Times New Roman"/>
          <w:b/>
          <w:color w:val="231F20"/>
          <w:spacing w:val="-4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>2.ULUSLARARASI</w:t>
      </w:r>
      <w:r>
        <w:rPr>
          <w:rFonts w:ascii="Times New Roman" w:hAnsi="Times New Roman"/>
          <w:b/>
          <w:color w:val="231F20"/>
          <w:spacing w:val="-4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>PİYANO</w:t>
      </w:r>
      <w:r>
        <w:rPr>
          <w:rFonts w:ascii="Times New Roman" w:hAnsi="Times New Roman"/>
          <w:b/>
          <w:color w:val="231F20"/>
          <w:spacing w:val="-13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 xml:space="preserve">YARIŞMASI </w:t>
      </w:r>
      <w:r>
        <w:rPr>
          <w:rFonts w:ascii="Times New Roman" w:hAnsi="Times New Roman"/>
          <w:b/>
          <w:color w:val="231F20"/>
          <w:sz w:val="26"/>
        </w:rPr>
        <w:t>ÇOCUKLAR VE GENÇ PİYANİSTLER İÇİN</w:t>
      </w:r>
    </w:p>
    <w:p>
      <w:pPr>
        <w:pStyle w:val="Normal"/>
        <w:spacing w:before="2" w:after="0"/>
        <w:ind w:left="1135" w:right="1332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color w:val="231F20"/>
          <w:sz w:val="26"/>
        </w:rPr>
        <w:t>Mayıs 05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-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09, 2025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İstanbul,</w:t>
      </w:r>
      <w:r>
        <w:rPr>
          <w:rFonts w:ascii="Times New Roman" w:hAnsi="Times New Roman"/>
          <w:b/>
          <w:color w:val="231F20"/>
          <w:spacing w:val="-5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>Türkiye</w:t>
      </w:r>
    </w:p>
    <w:p>
      <w:pPr>
        <w:pStyle w:val="MetinGvdesi"/>
        <w:spacing w:before="21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alk1"/>
        <w:ind w:right="615" w:hanging="0"/>
        <w:jc w:val="center"/>
        <w:rPr/>
      </w:pPr>
      <w:r>
        <w:rPr>
          <w:color w:val="231F20"/>
        </w:rPr>
        <w:t>BAŞVURU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FORMU</w:t>
      </w:r>
    </w:p>
    <w:p>
      <w:pPr>
        <w:pStyle w:val="MetinGvdesi"/>
        <w:rPr>
          <w:b/>
          <w:b/>
        </w:rPr>
      </w:pPr>
      <w:r>
        <w:rPr>
          <w:b/>
        </w:rPr>
      </w:r>
    </w:p>
    <w:p>
      <w:pPr>
        <w:pStyle w:val="Normal"/>
        <w:ind w:left="709" w:hanging="0"/>
        <w:rPr>
          <w:sz w:val="24"/>
        </w:rPr>
      </w:pPr>
      <w:r>
        <w:rPr>
          <w:color w:val="231F20"/>
          <w:sz w:val="24"/>
        </w:rPr>
        <w:t>Lütfen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formu</w:t>
      </w:r>
      <w:r>
        <w:rPr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büyük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harflerle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Türkçe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ya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İngilizce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olarak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pacing w:val="-2"/>
          <w:sz w:val="24"/>
        </w:rPr>
        <w:t>doldurunuz.</w:t>
      </w:r>
    </w:p>
    <w:p>
      <w:pPr>
        <w:pStyle w:val="MetinGvdesi"/>
        <w:spacing w:before="69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272" w:type="dxa"/>
        <w:jc w:val="left"/>
        <w:tblInd w:w="2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705"/>
        <w:gridCol w:w="6566"/>
      </w:tblGrid>
      <w:tr>
        <w:trPr>
          <w:trHeight w:val="449" w:hRule="atLeast"/>
        </w:trPr>
        <w:tc>
          <w:tcPr>
            <w:tcW w:w="270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8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Soyadı: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8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7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>Adı: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8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7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eastAsia="en-US" w:bidi="ar-SA"/>
              </w:rPr>
              <w:t>Doğum</w:t>
            </w:r>
            <w:r>
              <w:rPr>
                <w:b/>
                <w:color w:val="231F2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tarihi: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5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7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Uyruğu: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1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Adres: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2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E-posta: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1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Telefon: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MetinGvdesi"/>
        <w:spacing w:before="193" w:after="0"/>
        <w:rPr/>
      </w:pPr>
      <w:r>
        <w:rPr/>
      </w:r>
    </w:p>
    <w:p>
      <w:pPr>
        <w:pStyle w:val="MetinGvdesi"/>
        <w:spacing w:before="1" w:after="0"/>
        <w:ind w:left="720" w:right="44" w:hanging="12"/>
        <w:rPr/>
      </w:pPr>
      <w:r>
        <w:rPr>
          <w:color w:val="231F20"/>
        </w:rPr>
        <w:t>Katılımcılar 2 ayrı yaş kategorisindedir. Katılımcının yaşını 3ncü kolona bir X koyarak işaretleyiniz:</w:t>
      </w:r>
    </w:p>
    <w:p>
      <w:pPr>
        <w:pStyle w:val="MetinGvdesi"/>
        <w:spacing w:before="60" w:after="1"/>
        <w:rPr>
          <w:sz w:val="20"/>
        </w:rPr>
      </w:pPr>
      <w:r>
        <w:rPr>
          <w:sz w:val="20"/>
        </w:rPr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220" w:right="1020" w:gutter="0" w:header="0" w:top="2360" w:footer="307" w:bottom="500"/>
          <w:pgNumType w:fmt="decimal"/>
          <w:formProt w:val="false"/>
          <w:textDirection w:val="lrTb"/>
        </w:sectPr>
      </w:pPr>
    </w:p>
    <w:tbl>
      <w:tblPr>
        <w:tblStyle w:val="TableNormal"/>
        <w:tblW w:w="9277" w:type="dxa"/>
        <w:jc w:val="left"/>
        <w:tblInd w:w="2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324"/>
        <w:gridCol w:w="2818"/>
        <w:gridCol w:w="1352"/>
        <w:gridCol w:w="3782"/>
      </w:tblGrid>
      <w:tr>
        <w:trPr>
          <w:trHeight w:val="441" w:hRule="atLeast"/>
        </w:trPr>
        <w:tc>
          <w:tcPr>
            <w:tcW w:w="13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8" w:after="0"/>
              <w:ind w:left="5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eastAsia="en-US" w:bidi="ar-SA"/>
              </w:rPr>
              <w:t>Yaş</w:t>
            </w:r>
            <w:r>
              <w:rPr>
                <w:b/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kategorisi</w:t>
            </w:r>
          </w:p>
        </w:tc>
        <w:tc>
          <w:tcPr>
            <w:tcW w:w="135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8" w:after="0"/>
              <w:ind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>Yaşı</w:t>
            </w:r>
          </w:p>
        </w:tc>
      </w:tr>
      <w:tr>
        <w:trPr>
          <w:trHeight w:val="445" w:hRule="atLeast"/>
        </w:trPr>
        <w:tc>
          <w:tcPr>
            <w:tcW w:w="13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1" w:after="0"/>
              <w:ind w:left="78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13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yaşına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 xml:space="preserve"> kadar</w:t>
            </w:r>
          </w:p>
        </w:tc>
        <w:tc>
          <w:tcPr>
            <w:tcW w:w="135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8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5" w:hRule="atLeast"/>
        </w:trPr>
        <w:tc>
          <w:tcPr>
            <w:tcW w:w="13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1" w:after="0"/>
              <w:ind w:left="78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14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20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 xml:space="preserve">yaş 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>arası</w:t>
            </w:r>
          </w:p>
        </w:tc>
        <w:tc>
          <w:tcPr>
            <w:tcW w:w="135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8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81" w:hRule="atLeast"/>
        </w:trPr>
        <w:tc>
          <w:tcPr>
            <w:tcW w:w="414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1" w:after="0"/>
              <w:ind w:left="78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Öğretmenin adı ve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soyadı:</w:t>
            </w:r>
          </w:p>
        </w:tc>
        <w:tc>
          <w:tcPr>
            <w:tcW w:w="51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657" w:hRule="atLeast"/>
        </w:trPr>
        <w:tc>
          <w:tcPr>
            <w:tcW w:w="414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1" w:after="0"/>
              <w:ind w:left="86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Katılımcının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okulunun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adı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ve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adresi</w:t>
            </w:r>
          </w:p>
        </w:tc>
        <w:tc>
          <w:tcPr>
            <w:tcW w:w="51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continuous"/>
          <w:pgSz w:w="11906" w:h="16838"/>
          <w:pgMar w:left="1220" w:right="1020" w:gutter="0" w:header="0" w:top="2360" w:footer="307" w:bottom="50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Balk1"/>
        <w:spacing w:before="231" w:after="0"/>
        <w:ind w:left="200" w:hanging="0"/>
        <w:rPr/>
      </w:pPr>
      <w:r>
        <w:rPr>
          <w:color w:val="231F20"/>
        </w:rPr>
        <w:t>Katılımcının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biyografisi:</w:t>
      </w:r>
    </w:p>
    <w:p>
      <w:pPr>
        <w:pStyle w:val="MetinGvdesi"/>
        <w:spacing w:before="8" w:after="0"/>
        <w:rPr>
          <w:b/>
          <w:b/>
          <w:sz w:val="9"/>
        </w:rPr>
      </w:pPr>
      <w:r>
        <w:rPr>
          <w:b/>
          <w:sz w:val="9"/>
        </w:rPr>
      </w:r>
    </w:p>
    <w:p>
      <w:pPr>
        <w:pStyle w:val="MetinGvdesi"/>
        <w:spacing w:before="8" w:after="0"/>
        <w:rPr>
          <w:b/>
          <w:b/>
          <w:sz w:val="9"/>
        </w:rPr>
      </w:pPr>
      <w:r>
        <w:rPr>
          <w:b/>
          <w:sz w:val="9"/>
        </w:rPr>
        <mc:AlternateContent>
          <mc:Choice Requires="wpg">
            <w:drawing>
              <wp:anchor behindDoc="1" distT="0" distB="17780" distL="0" distR="12065" simplePos="0" locked="0" layoutInCell="0" allowOverlap="1" relativeHeight="10">
                <wp:simplePos x="0" y="0"/>
                <wp:positionH relativeFrom="page">
                  <wp:posOffset>964565</wp:posOffset>
                </wp:positionH>
                <wp:positionV relativeFrom="paragraph">
                  <wp:posOffset>72390</wp:posOffset>
                </wp:positionV>
                <wp:extent cx="5759450" cy="5716270"/>
                <wp:effectExtent l="0" t="0" r="635" b="0"/>
                <wp:wrapTopAndBottom/>
                <wp:docPr id="16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5716440"/>
                          <a:chOff x="0" y="0"/>
                          <a:chExt cx="5759280" cy="5716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59280" cy="5716440"/>
                          </a:xfrm>
                          <a:custGeom>
                            <a:avLst/>
                            <a:gdLst>
                              <a:gd name="textAreaLeft" fmla="*/ 0 w 3265200"/>
                              <a:gd name="textAreaRight" fmla="*/ 3265560 w 3265200"/>
                              <a:gd name="textAreaTop" fmla="*/ 0 h 3240720"/>
                              <a:gd name="textAreaBottom" fmla="*/ 3241080 h 3240720"/>
                            </a:gdLst>
                            <a:ahLst/>
                            <a:rect l="textAreaLeft" t="textAreaTop" r="textAreaRight" b="textAreaBottom"/>
                            <a:pathLst>
                              <a:path w="5758180" h="3264535">
                                <a:moveTo>
                                  <a:pt x="5757850" y="0"/>
                                </a:moveTo>
                                <a:lnTo>
                                  <a:pt x="5752782" y="0"/>
                                </a:lnTo>
                                <a:lnTo>
                                  <a:pt x="5752782" y="127"/>
                                </a:lnTo>
                                <a:lnTo>
                                  <a:pt x="5080" y="127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5207"/>
                                </a:lnTo>
                                <a:lnTo>
                                  <a:pt x="0" y="58420"/>
                                </a:lnTo>
                                <a:lnTo>
                                  <a:pt x="5080" y="3264509"/>
                                </a:lnTo>
                                <a:lnTo>
                                  <a:pt x="5752846" y="3264509"/>
                                </a:lnTo>
                                <a:lnTo>
                                  <a:pt x="5752846" y="3259429"/>
                                </a:lnTo>
                                <a:lnTo>
                                  <a:pt x="5080" y="3259429"/>
                                </a:lnTo>
                                <a:lnTo>
                                  <a:pt x="5080" y="58420"/>
                                </a:lnTo>
                                <a:lnTo>
                                  <a:pt x="5080" y="5207"/>
                                </a:lnTo>
                                <a:lnTo>
                                  <a:pt x="5752782" y="5207"/>
                                </a:lnTo>
                                <a:lnTo>
                                  <a:pt x="5752782" y="58420"/>
                                </a:lnTo>
                                <a:lnTo>
                                  <a:pt x="5757850" y="58420"/>
                                </a:lnTo>
                                <a:lnTo>
                                  <a:pt x="5757850" y="5207"/>
                                </a:lnTo>
                                <a:lnTo>
                                  <a:pt x="5757850" y="127"/>
                                </a:lnTo>
                                <a:lnTo>
                                  <a:pt x="5757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54240" y="9000"/>
                            <a:ext cx="720" cy="5698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230640"/>
                              <a:gd name="textAreaBottom" fmla="*/ 3231000 h 3230640"/>
                            </a:gdLst>
                            <a:ahLst/>
                            <a:rect l="textAreaLeft" t="textAreaTop" r="textAreaRight" b="textAreaBottom"/>
                            <a:pathLst>
                              <a:path w="0" h="3254375">
                                <a:moveTo>
                                  <a:pt x="0" y="0"/>
                                </a:moveTo>
                                <a:lnTo>
                                  <a:pt x="0" y="32542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75.95pt;margin-top:5.7pt;width:453.5pt;height:450.1pt" coordorigin="1519,114" coordsize="9070,9002"/>
            </w:pict>
          </mc:Fallback>
        </mc:AlternateContent>
      </w:r>
    </w:p>
    <w:p>
      <w:pPr>
        <w:pStyle w:val="MetinGvdesi"/>
        <w:spacing w:before="8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MetinGvdesi"/>
        <w:spacing w:before="71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096" w:type="dxa"/>
        <w:jc w:val="left"/>
        <w:tblInd w:w="3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76"/>
        <w:gridCol w:w="2585"/>
        <w:gridCol w:w="1656"/>
        <w:gridCol w:w="3278"/>
      </w:tblGrid>
      <w:tr>
        <w:trPr>
          <w:trHeight w:val="1316" w:hRule="atLeast"/>
        </w:trPr>
        <w:tc>
          <w:tcPr>
            <w:tcW w:w="157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lineRule="auto" w:line="247" w:before="78" w:after="0"/>
              <w:ind w:left="79" w:right="767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Velinin imzası</w:t>
            </w:r>
          </w:p>
        </w:tc>
        <w:tc>
          <w:tcPr>
            <w:tcW w:w="258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5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lineRule="auto" w:line="254" w:before="78" w:after="0"/>
              <w:ind w:left="79" w:right="129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Öğretmeninin imzası</w:t>
            </w:r>
          </w:p>
        </w:tc>
        <w:tc>
          <w:tcPr>
            <w:tcW w:w="327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w="11906" w:h="16838"/>
          <w:pgMar w:left="1220" w:right="1020" w:gutter="0" w:header="0" w:top="2360" w:footer="307" w:bottom="5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spacing w:before="18" w:after="0"/>
        <w:rPr>
          <w:b/>
          <w:b/>
        </w:rPr>
      </w:pPr>
      <w:r>
        <w:rPr>
          <w:b/>
        </w:rPr>
      </w:r>
    </w:p>
    <w:p>
      <w:pPr>
        <w:pStyle w:val="Normal"/>
        <w:ind w:left="122" w:hanging="0"/>
        <w:rPr>
          <w:b/>
          <w:b/>
          <w:sz w:val="24"/>
        </w:rPr>
      </w:pPr>
      <w:r>
        <w:rPr>
          <w:b/>
          <w:color w:val="231F20"/>
          <w:sz w:val="24"/>
        </w:rPr>
        <w:t>PROGRAM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pacing w:val="-10"/>
          <w:sz w:val="24"/>
        </w:rPr>
        <w:t>:</w:t>
      </w:r>
    </w:p>
    <w:p>
      <w:pPr>
        <w:pStyle w:val="MetinGvdesi"/>
        <w:spacing w:before="8" w:after="0"/>
        <w:ind w:left="122" w:hanging="0"/>
        <w:rPr/>
      </w:pPr>
      <w:r>
        <w:rPr>
          <w:color w:val="231F20"/>
        </w:rPr>
        <w:t>Bestecinin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soyadı,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eserin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adı,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sayısı,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Chopin’in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eserinin</w:t>
      </w:r>
    </w:p>
    <w:p>
      <w:pPr>
        <w:pStyle w:val="MetinGvdesi"/>
        <w:spacing w:before="9" w:after="0"/>
        <w:ind w:left="122" w:hanging="0"/>
        <w:rPr/>
      </w:pPr>
      <w:r>
        <w:rPr>
          <w:color w:val="231F20"/>
        </w:rPr>
        <w:t>edisyonunu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yazınız:</w:t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spacing w:before="69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22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9221"/>
      </w:tblGrid>
      <w:tr>
        <w:trPr>
          <w:trHeight w:val="44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76" w:after="0"/>
              <w:ind w:left="197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I.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ve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II.</w:t>
            </w:r>
            <w:r>
              <w:rPr>
                <w:color w:val="231F20"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Yaş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kategorileri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için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Program:</w:t>
            </w:r>
          </w:p>
        </w:tc>
      </w:tr>
      <w:tr>
        <w:trPr>
          <w:trHeight w:val="209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43" w:after="0"/>
              <w:ind w:left="131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color w:val="231F20"/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 xml:space="preserve">J.S.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Bach: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7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97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(Katılımcının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seçtiği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bir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piyano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eseri.)</w:t>
            </w:r>
          </w:p>
        </w:tc>
      </w:tr>
      <w:tr>
        <w:trPr>
          <w:trHeight w:val="209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58" w:after="0"/>
              <w:ind w:left="131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color w:val="231F20"/>
                <w:spacing w:val="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Katılımcının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ülkesine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ait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bir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bestecinin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piyano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eseri:</w:t>
            </w:r>
          </w:p>
        </w:tc>
      </w:tr>
      <w:tr>
        <w:trPr>
          <w:trHeight w:val="209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73" w:after="0"/>
              <w:ind w:left="131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color w:val="231F20"/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F.</w:t>
            </w:r>
            <w:r>
              <w:rPr>
                <w:color w:val="231F20"/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Chopin: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63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7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(Katılımcının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seçtiği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bir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piyano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eseri.)</w:t>
            </w: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*</w:t>
            </w:r>
          </w:p>
        </w:tc>
      </w:tr>
      <w:tr>
        <w:trPr>
          <w:trHeight w:val="1037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2" w:leader="none"/>
              </w:tabs>
              <w:spacing w:before="91" w:after="0"/>
              <w:ind w:left="392" w:hanging="195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Yaş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kategorisi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için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en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fazla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20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dakika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58" w:leader="none"/>
              </w:tabs>
              <w:spacing w:before="92" w:after="0"/>
              <w:ind w:left="458" w:hanging="261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Yaş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kategorisi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için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en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fazla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25</w:t>
            </w:r>
            <w:r>
              <w:rPr>
                <w:color w:val="231F20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dakika</w:t>
            </w:r>
          </w:p>
        </w:tc>
      </w:tr>
      <w:tr>
        <w:trPr>
          <w:trHeight w:val="209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*İkinci yaş kategorisindeki katılımcılar, tercih ettikleri takdirde aşağıdaki          konçertoların içinden bir bölümü seçebilirler: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-     F.Chopin-Piano Concerto in F Minor Op.21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      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or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F.Chopin-Piano Concerto in E Minor Op.11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color w:val="FF0000"/>
                <w:kern w:val="0"/>
                <w:sz w:val="24"/>
                <w:szCs w:val="22"/>
                <w:lang w:eastAsia="en-US" w:bidi="ar-SA"/>
              </w:rPr>
              <w:t>Son Başvuru Tarihi: 30 Nisan 2025</w:t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w="11906" w:h="16838"/>
          <w:pgMar w:left="1220" w:right="1020" w:gutter="0" w:header="0" w:top="2360" w:footer="307" w:bottom="5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rPr/>
      </w:pPr>
      <w:r>
        <w:rPr/>
      </w:r>
    </w:p>
    <w:p>
      <w:pPr>
        <w:pStyle w:val="MetinGvdesi"/>
        <w:spacing w:before="23" w:after="0"/>
        <w:rPr/>
      </w:pPr>
      <w:r>
        <w:rPr/>
      </w:r>
    </w:p>
    <w:p>
      <w:pPr>
        <w:pStyle w:val="MetinGvdesi"/>
        <w:spacing w:lineRule="auto" w:line="247"/>
        <w:ind w:left="122" w:hanging="0"/>
        <w:rPr/>
      </w:pPr>
      <w:r>
        <w:rPr>
          <w:color w:val="231F20"/>
        </w:rPr>
        <w:t>BIC / SWIFT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koduyla birlikte bankanın hesap bilgileri için başvuru ücretinin (100 Euro) yatırılacağı IBAN numaraları (EURO ve TRL):</w:t>
      </w:r>
    </w:p>
    <w:p>
      <w:pPr>
        <w:pStyle w:val="MetinGvdesi"/>
        <w:spacing w:before="59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22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604"/>
        <w:gridCol w:w="6616"/>
      </w:tblGrid>
      <w:tr>
        <w:trPr>
          <w:trHeight w:val="1089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lineRule="auto" w:line="247" w:before="80" w:after="0"/>
              <w:ind w:left="264" w:right="1580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Hesap Sahibi: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79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Türkiye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Toplum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Hizmetleri</w:t>
            </w:r>
            <w:r>
              <w:rPr>
                <w:color w:val="231F20"/>
                <w:spacing w:val="-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Vakfı</w:t>
            </w:r>
            <w:r>
              <w:rPr>
                <w:color w:val="231F20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b/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>EUR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>)</w:t>
            </w:r>
          </w:p>
        </w:tc>
      </w:tr>
      <w:tr>
        <w:trPr>
          <w:trHeight w:val="470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Banka: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Vakıfbank</w:t>
            </w:r>
          </w:p>
        </w:tc>
      </w:tr>
      <w:tr>
        <w:trPr>
          <w:trHeight w:val="495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Şube: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Altunizade</w:t>
            </w:r>
            <w:r>
              <w:rPr>
                <w:color w:val="231F20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Şubesi</w:t>
            </w:r>
          </w:p>
        </w:tc>
      </w:tr>
      <w:tr>
        <w:trPr>
          <w:trHeight w:val="495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IBAN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>No: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TR53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0001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5001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5804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8000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3332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>67</w:t>
            </w:r>
          </w:p>
        </w:tc>
      </w:tr>
      <w:tr>
        <w:trPr>
          <w:trHeight w:val="453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 xml:space="preserve">Swift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Kodu: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TVBATR2A</w:t>
            </w:r>
          </w:p>
        </w:tc>
      </w:tr>
    </w:tbl>
    <w:p>
      <w:pPr>
        <w:pStyle w:val="MetinGvdesi"/>
        <w:spacing w:before="86" w:after="0"/>
        <w:rPr/>
      </w:pPr>
      <w:r>
        <w:rPr/>
      </w:r>
    </w:p>
    <w:p>
      <w:pPr>
        <w:pStyle w:val="MetinGvdesi"/>
        <w:ind w:left="122" w:hanging="0"/>
        <w:rPr/>
      </w:pPr>
      <w:r>
        <w:rPr>
          <w:color w:val="231F20"/>
        </w:rPr>
        <w:t>Türk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vatandaşları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başvuru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ücretinin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karşılığının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yatırılacağı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hesap:</w:t>
      </w:r>
    </w:p>
    <w:p>
      <w:pPr>
        <w:pStyle w:val="MetinGvdesi"/>
        <w:spacing w:before="80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22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604"/>
        <w:gridCol w:w="6616"/>
      </w:tblGrid>
      <w:tr>
        <w:trPr>
          <w:trHeight w:val="1090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lineRule="auto" w:line="247" w:before="80" w:after="0"/>
              <w:ind w:left="264" w:right="1580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Hesap Sahibi: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Türkiye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Toplum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Hizmetleri</w:t>
            </w:r>
            <w:r>
              <w:rPr>
                <w:color w:val="231F20"/>
                <w:spacing w:val="-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Vakfı</w:t>
            </w:r>
            <w:r>
              <w:rPr>
                <w:color w:val="231F20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b/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>TRL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eastAsia="en-US" w:bidi="ar-SA"/>
              </w:rPr>
              <w:t>)</w:t>
            </w:r>
          </w:p>
        </w:tc>
      </w:tr>
      <w:tr>
        <w:trPr>
          <w:trHeight w:val="470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Banka: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Vakıfbank</w:t>
            </w:r>
          </w:p>
        </w:tc>
      </w:tr>
      <w:tr>
        <w:trPr>
          <w:trHeight w:val="495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Şube: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Altunizade</w:t>
            </w:r>
            <w:r>
              <w:rPr>
                <w:color w:val="231F20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Şubesi</w:t>
            </w:r>
          </w:p>
        </w:tc>
      </w:tr>
      <w:tr>
        <w:trPr>
          <w:trHeight w:val="484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IBAN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>No: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TR04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0001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5001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5800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7294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9336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eastAsia="en-US" w:bidi="ar-SA"/>
              </w:rPr>
              <w:t>61</w:t>
            </w:r>
          </w:p>
        </w:tc>
      </w:tr>
    </w:tbl>
    <w:p>
      <w:pPr>
        <w:pStyle w:val="MetinGvdesi"/>
        <w:spacing w:before="128" w:after="0"/>
        <w:ind w:left="122" w:hanging="0"/>
        <w:rPr>
          <w:color w:val="FF0000"/>
        </w:rPr>
      </w:pPr>
      <w:r>
        <w:rPr>
          <w:color w:val="FF0000"/>
        </w:rPr>
        <w:t>Açıklama: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Chopin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Uluslararası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Piyano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Yarışması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Katılım Bedeli,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Mayıs 05-09</w:t>
      </w:r>
      <w:r>
        <w:rPr>
          <w:color w:val="FF0000"/>
          <w:spacing w:val="-2"/>
        </w:rPr>
        <w:t>, 2025.</w:t>
      </w:r>
    </w:p>
    <w:p>
      <w:pPr>
        <w:pStyle w:val="MetinGvdesi"/>
        <w:spacing w:lineRule="auto" w:line="247" w:before="232" w:after="0"/>
        <w:ind w:left="122" w:hanging="0"/>
        <w:rPr/>
      </w:pPr>
      <w:r>
        <w:rPr>
          <w:color w:val="231F20"/>
        </w:rPr>
        <w:t>Yarışma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Yönetmeliğinin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Şartlarını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anladığımı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kabul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ettiğimi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yukarıda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belirtilen programı yapmaktan sorumlu olduğumu beyan ederim.</w:t>
      </w:r>
    </w:p>
    <w:p>
      <w:pPr>
        <w:pStyle w:val="MetinGvdesi"/>
        <w:spacing w:before="10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922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3364"/>
        <w:gridCol w:w="5856"/>
      </w:tblGrid>
      <w:tr>
        <w:trPr>
          <w:trHeight w:val="470" w:hRule="atLeast"/>
        </w:trPr>
        <w:tc>
          <w:tcPr>
            <w:tcW w:w="3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eastAsia="en-US" w:bidi="ar-SA"/>
              </w:rPr>
              <w:t>Tarih:</w:t>
            </w:r>
          </w:p>
        </w:tc>
        <w:tc>
          <w:tcPr>
            <w:tcW w:w="58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0" w:hRule="atLeast"/>
        </w:trPr>
        <w:tc>
          <w:tcPr>
            <w:tcW w:w="3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lineRule="auto" w:line="247" w:before="11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(Okunaklı, elle yazılmış başvuru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sahibinin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imzası)</w:t>
            </w:r>
          </w:p>
        </w:tc>
        <w:tc>
          <w:tcPr>
            <w:tcW w:w="58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19" w:hRule="atLeast"/>
        </w:trPr>
        <w:tc>
          <w:tcPr>
            <w:tcW w:w="3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lineRule="auto" w:line="247" w:before="272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(Okunaklı,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elle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eastAsia="en-US" w:bidi="ar-SA"/>
              </w:rPr>
              <w:t>yazılmış velinin veya vasinin imzası)</w:t>
            </w:r>
          </w:p>
        </w:tc>
        <w:tc>
          <w:tcPr>
            <w:tcW w:w="58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MetinGvdesi"/>
        <w:spacing w:before="198" w:after="0"/>
        <w:ind w:left="1272" w:right="1332" w:hanging="0"/>
        <w:jc w:val="center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13"/>
      <w:footerReference w:type="default" r:id="rId14"/>
      <w:type w:val="nextPage"/>
      <w:pgSz w:w="11906" w:h="16838"/>
      <w:pgMar w:left="1220" w:right="1020" w:gutter="0" w:header="0" w:top="2360" w:footer="307" w:bottom="5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Arial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tbilgi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8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9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1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1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1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12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13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14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1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1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0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1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2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2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7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8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2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3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34" name="Graphic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35" name="Graphic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3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4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4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bilgi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2288540</wp:posOffset>
          </wp:positionH>
          <wp:positionV relativeFrom="page">
            <wp:posOffset>786765</wp:posOffset>
          </wp:positionV>
          <wp:extent cx="635000" cy="689610"/>
          <wp:effectExtent l="0" t="0" r="0" b="0"/>
          <wp:wrapNone/>
          <wp:docPr id="3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3400425</wp:posOffset>
          </wp:positionH>
          <wp:positionV relativeFrom="page">
            <wp:posOffset>851535</wp:posOffset>
          </wp:positionV>
          <wp:extent cx="2012315" cy="647700"/>
          <wp:effectExtent l="0" t="0" r="0" b="0"/>
          <wp:wrapNone/>
          <wp:docPr id="4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2288540</wp:posOffset>
          </wp:positionH>
          <wp:positionV relativeFrom="page">
            <wp:posOffset>786765</wp:posOffset>
          </wp:positionV>
          <wp:extent cx="635000" cy="689610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3400425</wp:posOffset>
          </wp:positionH>
          <wp:positionV relativeFrom="page">
            <wp:posOffset>851535</wp:posOffset>
          </wp:positionV>
          <wp:extent cx="2012315" cy="647700"/>
          <wp:effectExtent l="0" t="0" r="0" b="0"/>
          <wp:wrapNone/>
          <wp:docPr id="7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1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2288540</wp:posOffset>
          </wp:positionH>
          <wp:positionV relativeFrom="page">
            <wp:posOffset>786765</wp:posOffset>
          </wp:positionV>
          <wp:extent cx="635000" cy="689610"/>
          <wp:effectExtent l="0" t="0" r="0" b="0"/>
          <wp:wrapNone/>
          <wp:docPr id="1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3400425</wp:posOffset>
          </wp:positionH>
          <wp:positionV relativeFrom="page">
            <wp:posOffset>851535</wp:posOffset>
          </wp:positionV>
          <wp:extent cx="2012315" cy="647700"/>
          <wp:effectExtent l="0" t="0" r="0" b="0"/>
          <wp:wrapNone/>
          <wp:docPr id="1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2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2288540</wp:posOffset>
          </wp:positionH>
          <wp:positionV relativeFrom="page">
            <wp:posOffset>786765</wp:posOffset>
          </wp:positionV>
          <wp:extent cx="635000" cy="689610"/>
          <wp:effectExtent l="0" t="0" r="0" b="0"/>
          <wp:wrapNone/>
          <wp:docPr id="2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0">
          <wp:simplePos x="0" y="0"/>
          <wp:positionH relativeFrom="page">
            <wp:posOffset>3400425</wp:posOffset>
          </wp:positionH>
          <wp:positionV relativeFrom="page">
            <wp:posOffset>851535</wp:posOffset>
          </wp:positionV>
          <wp:extent cx="2012315" cy="647700"/>
          <wp:effectExtent l="0" t="0" r="0" b="0"/>
          <wp:wrapNone/>
          <wp:docPr id="2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3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2288540</wp:posOffset>
          </wp:positionH>
          <wp:positionV relativeFrom="page">
            <wp:posOffset>786765</wp:posOffset>
          </wp:positionV>
          <wp:extent cx="635000" cy="689610"/>
          <wp:effectExtent l="0" t="0" r="0" b="0"/>
          <wp:wrapNone/>
          <wp:docPr id="3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7">
          <wp:simplePos x="0" y="0"/>
          <wp:positionH relativeFrom="page">
            <wp:posOffset>3400425</wp:posOffset>
          </wp:positionH>
          <wp:positionV relativeFrom="page">
            <wp:posOffset>851535</wp:posOffset>
          </wp:positionV>
          <wp:extent cx="2012315" cy="647700"/>
          <wp:effectExtent l="0" t="0" r="0" b="0"/>
          <wp:wrapNone/>
          <wp:docPr id="3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392" w:hanging="19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Arial" w:hAnsi="Arial" w:eastAsia="Arial" w:cs="Arial"/>
        <w:color w:val="231F20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0" w:hanging="196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196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0" w:hanging="196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0" w:hanging="196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0" w:hanging="196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96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0" w:hanging="196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0" w:hanging="196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tr-TR" w:eastAsia="en-US" w:bidi="ar-SA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uiPriority w:val="99"/>
    <w:qFormat/>
    <w:rsid w:val="004b7ef3"/>
    <w:rPr>
      <w:rFonts w:ascii="Arial" w:hAnsi="Arial" w:eastAsia="Arial" w:cs="Arial"/>
      <w:lang w:val="tr-TR"/>
    </w:rPr>
  </w:style>
  <w:style w:type="character" w:styleId="AltbilgiChar" w:customStyle="1">
    <w:name w:val="Altbilgi Char"/>
    <w:basedOn w:val="DefaultParagraphFont"/>
    <w:uiPriority w:val="99"/>
    <w:qFormat/>
    <w:rsid w:val="004b7ef3"/>
    <w:rPr>
      <w:rFonts w:ascii="Arial" w:hAnsi="Arial" w:eastAsia="Arial" w:cs="Arial"/>
      <w:lang w:val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Stbilgi">
    <w:name w:val="Header"/>
    <w:basedOn w:val="Normal"/>
    <w:link w:val="StbilgiChar"/>
    <w:uiPriority w:val="99"/>
    <w:unhideWhenUsed/>
    <w:rsid w:val="004b7ef3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link w:val="AltbilgiChar"/>
    <w:uiPriority w:val="99"/>
    <w:unhideWhenUsed/>
    <w:rsid w:val="004b7ef3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Real_Office/7.4.0.3$Windows_X86_64 LibreOffice_project/</Application>
  <AppVersion>15.0000</AppVersion>
  <Pages>4</Pages>
  <Words>305</Words>
  <Characters>1835</Characters>
  <CharactersWithSpaces>2110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2025-01-13T16:01:00Z</dcterms:created>
  <dc:creator/>
  <dc:description/>
  <dc:language>tr-TR</dc:language>
  <cp:lastModifiedBy/>
  <dcterms:modified xsi:type="dcterms:W3CDTF">2025-01-18T20:49:41Z</dcterms:modified>
  <cp:revision>26</cp:revision>
  <dc:subject/>
  <dc:title>turkce_application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15.00</vt:lpwstr>
  </property>
</Properties>
</file>