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67043" w14:textId="77777777" w:rsidR="005D1AF0" w:rsidRPr="002014C5" w:rsidRDefault="00C15CC0" w:rsidP="005D1AF0">
      <w:pPr>
        <w:tabs>
          <w:tab w:val="left" w:pos="3420"/>
        </w:tabs>
        <w:ind w:right="5111"/>
        <w:rPr>
          <w:b/>
          <w:bCs/>
          <w:sz w:val="28"/>
          <w:lang w:val="en-US"/>
        </w:rPr>
      </w:pPr>
      <w:r w:rsidRPr="00D225D9">
        <w:rPr>
          <w:b/>
          <w:bCs/>
          <w:sz w:val="28"/>
          <w:lang w:val="en-US"/>
        </w:rPr>
        <w:t xml:space="preserve"> </w:t>
      </w:r>
      <w:bookmarkStart w:id="0" w:name="_Toc221715402"/>
      <w:r w:rsidR="005D1AF0">
        <w:rPr>
          <w:rFonts w:ascii="Times New Roman" w:eastAsia="Times New Roman" w:hAnsi="Times New Roman" w:cs="Times New Roman"/>
          <w:b/>
          <w:noProof/>
          <w:sz w:val="48"/>
          <w:szCs w:val="48"/>
          <w:lang w:val="en-US"/>
        </w:rPr>
        <w:drawing>
          <wp:anchor distT="0" distB="0" distL="114300" distR="114300" simplePos="0" relativeHeight="251660288" behindDoc="0" locked="0" layoutInCell="1" allowOverlap="1" wp14:anchorId="3990CDBC" wp14:editId="03318762">
            <wp:simplePos x="0" y="0"/>
            <wp:positionH relativeFrom="margin">
              <wp:align>center</wp:align>
            </wp:positionH>
            <wp:positionV relativeFrom="paragraph">
              <wp:posOffset>0</wp:posOffset>
            </wp:positionV>
            <wp:extent cx="5828030" cy="165989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p>
    <w:p w14:paraId="59BD6B74" w14:textId="77777777" w:rsidR="005D1AF0" w:rsidRDefault="005D1AF0" w:rsidP="005D1AF0">
      <w:pPr>
        <w:spacing w:after="0" w:line="240" w:lineRule="auto"/>
        <w:jc w:val="center"/>
        <w:rPr>
          <w:rFonts w:ascii="Times New Roman" w:eastAsia="Times New Roman" w:hAnsi="Times New Roman" w:cs="Times New Roman"/>
          <w:b/>
          <w:caps/>
          <w:sz w:val="36"/>
          <w:szCs w:val="36"/>
          <w:lang w:val="en-US"/>
        </w:rPr>
      </w:pPr>
      <w:r w:rsidRPr="00B17594">
        <w:rPr>
          <w:rFonts w:ascii="Times New Roman" w:eastAsia="Times New Roman" w:hAnsi="Times New Roman" w:cs="Times New Roman"/>
          <w:b/>
          <w:caps/>
          <w:sz w:val="36"/>
          <w:szCs w:val="36"/>
          <w:lang w:val="en-US"/>
        </w:rPr>
        <w:t>ElectrIcal-ElectronIcs EngIneerIng Department</w:t>
      </w:r>
    </w:p>
    <w:p w14:paraId="52D030AC" w14:textId="77777777" w:rsidR="005D1AF0" w:rsidRPr="00B17594" w:rsidRDefault="005D1AF0" w:rsidP="005D1AF0">
      <w:pPr>
        <w:spacing w:after="0" w:line="240" w:lineRule="auto"/>
        <w:jc w:val="center"/>
        <w:rPr>
          <w:rFonts w:ascii="Times New Roman" w:eastAsia="Times New Roman" w:hAnsi="Times New Roman" w:cs="Times New Roman"/>
          <w:b/>
          <w:caps/>
          <w:sz w:val="36"/>
          <w:szCs w:val="36"/>
          <w:lang w:val="en-US"/>
        </w:rPr>
      </w:pPr>
    </w:p>
    <w:p w14:paraId="17E80B75" w14:textId="77777777" w:rsidR="005D1AF0" w:rsidRPr="00B17594" w:rsidRDefault="005D1AF0" w:rsidP="005D1AF0">
      <w:pPr>
        <w:ind w:left="-1080"/>
        <w:jc w:val="both"/>
        <w:rPr>
          <w:lang w:val="en-US"/>
        </w:rPr>
      </w:pPr>
    </w:p>
    <w:p w14:paraId="3C0C3A3B" w14:textId="77777777" w:rsidR="005D1AF0" w:rsidRPr="00B17594" w:rsidRDefault="005D1AF0" w:rsidP="005D1AF0">
      <w:pPr>
        <w:pStyle w:val="Balk5"/>
        <w:ind w:left="-1080"/>
        <w:rPr>
          <w:sz w:val="36"/>
          <w:szCs w:val="36"/>
          <w:lang w:val="en-US"/>
        </w:rPr>
      </w:pPr>
      <w:r w:rsidRPr="00B17594">
        <w:rPr>
          <w:noProof/>
          <w:sz w:val="20"/>
          <w:lang w:val="en-US"/>
        </w:rPr>
        <mc:AlternateContent>
          <mc:Choice Requires="wps">
            <w:drawing>
              <wp:anchor distT="0" distB="0" distL="114300" distR="114300" simplePos="0" relativeHeight="251659264" behindDoc="0" locked="0" layoutInCell="1" allowOverlap="1" wp14:anchorId="1E23652A" wp14:editId="4EECB654">
                <wp:simplePos x="0" y="0"/>
                <wp:positionH relativeFrom="margin">
                  <wp:align>center</wp:align>
                </wp:positionH>
                <wp:positionV relativeFrom="paragraph">
                  <wp:posOffset>39370</wp:posOffset>
                </wp:positionV>
                <wp:extent cx="4343400" cy="4294505"/>
                <wp:effectExtent l="19050" t="1905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1C839C9C" w14:textId="77777777" w:rsidR="005D1AF0" w:rsidRDefault="005D1AF0" w:rsidP="005D1AF0">
                            <w:pPr>
                              <w:pStyle w:val="Balk5"/>
                              <w:rPr>
                                <w:sz w:val="48"/>
                                <w:szCs w:val="48"/>
                              </w:rPr>
                            </w:pPr>
                          </w:p>
                          <w:p w14:paraId="001BBB95" w14:textId="77777777" w:rsidR="005D1AF0" w:rsidRPr="00ED6368" w:rsidRDefault="005D1AF0" w:rsidP="005D1AF0">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42F7EB5E" w14:textId="77777777" w:rsidR="005D1AF0" w:rsidRPr="00BC6220" w:rsidRDefault="005D1AF0" w:rsidP="005D1AF0">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3C0D3D62" w14:textId="77777777" w:rsidR="005D1AF0" w:rsidRPr="00ED6368" w:rsidRDefault="005D1AF0" w:rsidP="005D1AF0">
                            <w:pPr>
                              <w:spacing w:after="0" w:line="240" w:lineRule="auto"/>
                              <w:rPr>
                                <w:rFonts w:ascii="Times New Roman" w:eastAsia="Times New Roman" w:hAnsi="Times New Roman" w:cs="Times New Roman"/>
                                <w:sz w:val="24"/>
                                <w:szCs w:val="24"/>
                              </w:rPr>
                            </w:pPr>
                          </w:p>
                          <w:p w14:paraId="62F89E5C" w14:textId="77777777" w:rsidR="005D1AF0" w:rsidRPr="00ED6368" w:rsidRDefault="005D1AF0" w:rsidP="005D1AF0">
                            <w:pPr>
                              <w:spacing w:after="0" w:line="240" w:lineRule="auto"/>
                              <w:rPr>
                                <w:rFonts w:ascii="Times New Roman" w:eastAsia="Times New Roman" w:hAnsi="Times New Roman" w:cs="Times New Roman"/>
                                <w:sz w:val="24"/>
                                <w:szCs w:val="24"/>
                              </w:rPr>
                            </w:pPr>
                          </w:p>
                          <w:p w14:paraId="76E00D61" w14:textId="77777777" w:rsidR="005D1AF0" w:rsidRPr="00ED6368" w:rsidRDefault="005D1AF0" w:rsidP="005D1AF0">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0C6E39E7" w14:textId="77777777" w:rsidR="005D1AF0" w:rsidRPr="00ED6368" w:rsidRDefault="005D1AF0" w:rsidP="005D1AF0">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7BB0098A" w14:textId="77777777" w:rsidR="005D1AF0" w:rsidRPr="00ED6368" w:rsidRDefault="005D1AF0" w:rsidP="005D1AF0">
                            <w:pPr>
                              <w:spacing w:after="0" w:line="240" w:lineRule="auto"/>
                              <w:rPr>
                                <w:rFonts w:ascii="Times New Roman" w:eastAsia="Times New Roman" w:hAnsi="Times New Roman" w:cs="Times New Roman"/>
                                <w:bCs/>
                                <w:sz w:val="32"/>
                                <w:szCs w:val="32"/>
                              </w:rPr>
                            </w:pPr>
                          </w:p>
                          <w:p w14:paraId="2B6ADCEF" w14:textId="77777777" w:rsidR="005D1AF0" w:rsidRPr="00ED6368" w:rsidRDefault="005D1AF0" w:rsidP="005D1AF0">
                            <w:pPr>
                              <w:spacing w:after="0" w:line="240" w:lineRule="auto"/>
                              <w:rPr>
                                <w:rFonts w:ascii="Times New Roman" w:eastAsia="Times New Roman" w:hAnsi="Times New Roman" w:cs="Times New Roman"/>
                                <w:bCs/>
                                <w:sz w:val="32"/>
                                <w:szCs w:val="32"/>
                              </w:rPr>
                            </w:pPr>
                          </w:p>
                          <w:p w14:paraId="3DAA8295" w14:textId="77777777" w:rsidR="005D1AF0" w:rsidRPr="00ED6368" w:rsidRDefault="005D1AF0" w:rsidP="005D1AF0">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51606C17" w14:textId="77777777" w:rsidR="005D1AF0" w:rsidRPr="00ED6368" w:rsidRDefault="005D1AF0" w:rsidP="005D1AF0">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7B1F7FA6" w14:textId="77777777" w:rsidR="005D1AF0" w:rsidRPr="0024467A" w:rsidRDefault="005D1AF0" w:rsidP="005D1AF0">
                            <w:pPr>
                              <w:spacing w:after="0" w:line="240" w:lineRule="auto"/>
                              <w:rPr>
                                <w:bCs/>
                              </w:rPr>
                            </w:pPr>
                          </w:p>
                          <w:p w14:paraId="02710695" w14:textId="77777777" w:rsidR="005D1AF0" w:rsidRPr="0024467A" w:rsidRDefault="005D1AF0" w:rsidP="005D1AF0">
                            <w:pPr>
                              <w:spacing w:after="0" w:line="240" w:lineRule="auto"/>
                              <w:jc w:val="center"/>
                              <w:rPr>
                                <w:bCs/>
                              </w:rPr>
                            </w:pPr>
                          </w:p>
                          <w:p w14:paraId="45163E99" w14:textId="77777777" w:rsidR="005D1AF0" w:rsidRPr="0024467A" w:rsidRDefault="005D1AF0" w:rsidP="005D1AF0">
                            <w:pPr>
                              <w:jc w:val="center"/>
                              <w:rPr>
                                <w:bCs/>
                              </w:rPr>
                            </w:pPr>
                          </w:p>
                          <w:p w14:paraId="016C3D78" w14:textId="77777777" w:rsidR="005D1AF0" w:rsidRPr="00ED6368" w:rsidRDefault="005D1AF0" w:rsidP="005D1AF0">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307ECC75" w14:textId="77777777" w:rsidR="005D1AF0" w:rsidRPr="00ED6368" w:rsidRDefault="005D1AF0" w:rsidP="005D1AF0">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3652A" id="_x0000_t202" coordsize="21600,21600" o:spt="202" path="m,l,21600r21600,l21600,xe">
                <v:stroke joinstyle="miter"/>
                <v:path gradientshapeok="t" o:connecttype="rect"/>
              </v:shapetype>
              <v:shape id="Text Box 2" o:spid="_x0000_s1026" type="#_x0000_t202" style="position:absolute;left:0;text-align:left;margin-left:0;margin-top:3.1pt;width:342pt;height:338.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" strokeweight="3pt">
                <v:textbox>
                  <w:txbxContent>
                    <w:p w14:paraId="1C839C9C" w14:textId="77777777" w:rsidR="005D1AF0" w:rsidRDefault="005D1AF0" w:rsidP="005D1AF0">
                      <w:pPr>
                        <w:pStyle w:val="Balk5"/>
                        <w:rPr>
                          <w:sz w:val="48"/>
                          <w:szCs w:val="48"/>
                        </w:rPr>
                      </w:pPr>
                    </w:p>
                    <w:p w14:paraId="001BBB95" w14:textId="77777777" w:rsidR="005D1AF0" w:rsidRPr="00ED6368" w:rsidRDefault="005D1AF0" w:rsidP="005D1AF0">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42F7EB5E" w14:textId="77777777" w:rsidR="005D1AF0" w:rsidRPr="00BC6220" w:rsidRDefault="005D1AF0" w:rsidP="005D1AF0">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3C0D3D62" w14:textId="77777777" w:rsidR="005D1AF0" w:rsidRPr="00ED6368" w:rsidRDefault="005D1AF0" w:rsidP="005D1AF0">
                      <w:pPr>
                        <w:spacing w:after="0" w:line="240" w:lineRule="auto"/>
                        <w:rPr>
                          <w:rFonts w:ascii="Times New Roman" w:eastAsia="Times New Roman" w:hAnsi="Times New Roman" w:cs="Times New Roman"/>
                          <w:sz w:val="24"/>
                          <w:szCs w:val="24"/>
                        </w:rPr>
                      </w:pPr>
                    </w:p>
                    <w:p w14:paraId="62F89E5C" w14:textId="77777777" w:rsidR="005D1AF0" w:rsidRPr="00ED6368" w:rsidRDefault="005D1AF0" w:rsidP="005D1AF0">
                      <w:pPr>
                        <w:spacing w:after="0" w:line="240" w:lineRule="auto"/>
                        <w:rPr>
                          <w:rFonts w:ascii="Times New Roman" w:eastAsia="Times New Roman" w:hAnsi="Times New Roman" w:cs="Times New Roman"/>
                          <w:sz w:val="24"/>
                          <w:szCs w:val="24"/>
                        </w:rPr>
                      </w:pPr>
                    </w:p>
                    <w:p w14:paraId="76E00D61" w14:textId="77777777" w:rsidR="005D1AF0" w:rsidRPr="00ED6368" w:rsidRDefault="005D1AF0" w:rsidP="005D1AF0">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0C6E39E7" w14:textId="77777777" w:rsidR="005D1AF0" w:rsidRPr="00ED6368" w:rsidRDefault="005D1AF0" w:rsidP="005D1AF0">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7BB0098A" w14:textId="77777777" w:rsidR="005D1AF0" w:rsidRPr="00ED6368" w:rsidRDefault="005D1AF0" w:rsidP="005D1AF0">
                      <w:pPr>
                        <w:spacing w:after="0" w:line="240" w:lineRule="auto"/>
                        <w:rPr>
                          <w:rFonts w:ascii="Times New Roman" w:eastAsia="Times New Roman" w:hAnsi="Times New Roman" w:cs="Times New Roman"/>
                          <w:bCs/>
                          <w:sz w:val="32"/>
                          <w:szCs w:val="32"/>
                        </w:rPr>
                      </w:pPr>
                    </w:p>
                    <w:p w14:paraId="2B6ADCEF" w14:textId="77777777" w:rsidR="005D1AF0" w:rsidRPr="00ED6368" w:rsidRDefault="005D1AF0" w:rsidP="005D1AF0">
                      <w:pPr>
                        <w:spacing w:after="0" w:line="240" w:lineRule="auto"/>
                        <w:rPr>
                          <w:rFonts w:ascii="Times New Roman" w:eastAsia="Times New Roman" w:hAnsi="Times New Roman" w:cs="Times New Roman"/>
                          <w:bCs/>
                          <w:sz w:val="32"/>
                          <w:szCs w:val="32"/>
                        </w:rPr>
                      </w:pPr>
                    </w:p>
                    <w:p w14:paraId="3DAA8295" w14:textId="77777777" w:rsidR="005D1AF0" w:rsidRPr="00ED6368" w:rsidRDefault="005D1AF0" w:rsidP="005D1AF0">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51606C17" w14:textId="77777777" w:rsidR="005D1AF0" w:rsidRPr="00ED6368" w:rsidRDefault="005D1AF0" w:rsidP="005D1AF0">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7B1F7FA6" w14:textId="77777777" w:rsidR="005D1AF0" w:rsidRPr="0024467A" w:rsidRDefault="005D1AF0" w:rsidP="005D1AF0">
                      <w:pPr>
                        <w:spacing w:after="0" w:line="240" w:lineRule="auto"/>
                        <w:rPr>
                          <w:bCs/>
                        </w:rPr>
                      </w:pPr>
                    </w:p>
                    <w:p w14:paraId="02710695" w14:textId="77777777" w:rsidR="005D1AF0" w:rsidRPr="0024467A" w:rsidRDefault="005D1AF0" w:rsidP="005D1AF0">
                      <w:pPr>
                        <w:spacing w:after="0" w:line="240" w:lineRule="auto"/>
                        <w:jc w:val="center"/>
                        <w:rPr>
                          <w:bCs/>
                        </w:rPr>
                      </w:pPr>
                    </w:p>
                    <w:p w14:paraId="45163E99" w14:textId="77777777" w:rsidR="005D1AF0" w:rsidRPr="0024467A" w:rsidRDefault="005D1AF0" w:rsidP="005D1AF0">
                      <w:pPr>
                        <w:jc w:val="center"/>
                        <w:rPr>
                          <w:bCs/>
                        </w:rPr>
                      </w:pPr>
                    </w:p>
                    <w:p w14:paraId="016C3D78" w14:textId="77777777" w:rsidR="005D1AF0" w:rsidRPr="00ED6368" w:rsidRDefault="005D1AF0" w:rsidP="005D1AF0">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307ECC75" w14:textId="77777777" w:rsidR="005D1AF0" w:rsidRPr="00ED6368" w:rsidRDefault="005D1AF0" w:rsidP="005D1AF0">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w10:wrap anchorx="margin"/>
              </v:shape>
            </w:pict>
          </mc:Fallback>
        </mc:AlternateContent>
      </w:r>
    </w:p>
    <w:p w14:paraId="3C22C226" w14:textId="77777777" w:rsidR="005D1AF0" w:rsidRPr="00B17594" w:rsidRDefault="005D1AF0" w:rsidP="005D1AF0">
      <w:pPr>
        <w:ind w:left="-1080"/>
        <w:jc w:val="both"/>
        <w:rPr>
          <w:lang w:val="en-US"/>
        </w:rPr>
      </w:pPr>
    </w:p>
    <w:p w14:paraId="1C7F080B" w14:textId="77777777" w:rsidR="005D1AF0" w:rsidRPr="00B17594" w:rsidRDefault="005D1AF0" w:rsidP="005D1AF0">
      <w:pPr>
        <w:ind w:left="-1080"/>
        <w:jc w:val="both"/>
        <w:rPr>
          <w:lang w:val="en-US"/>
        </w:rPr>
      </w:pPr>
    </w:p>
    <w:p w14:paraId="50645879" w14:textId="77777777" w:rsidR="005D1AF0" w:rsidRPr="00B17594" w:rsidRDefault="005D1AF0" w:rsidP="005D1AF0">
      <w:pPr>
        <w:ind w:left="-1080"/>
        <w:jc w:val="both"/>
        <w:rPr>
          <w:lang w:val="en-US"/>
        </w:rPr>
      </w:pPr>
    </w:p>
    <w:p w14:paraId="34A308ED" w14:textId="77777777" w:rsidR="005D1AF0" w:rsidRPr="00B17594" w:rsidRDefault="005D1AF0" w:rsidP="005D1AF0">
      <w:pPr>
        <w:ind w:left="-1080"/>
        <w:jc w:val="both"/>
        <w:rPr>
          <w:lang w:val="en-US"/>
        </w:rPr>
      </w:pPr>
    </w:p>
    <w:p w14:paraId="6D9A464F" w14:textId="77777777" w:rsidR="005D1AF0" w:rsidRPr="00B17594" w:rsidRDefault="005D1AF0" w:rsidP="005D1AF0">
      <w:pPr>
        <w:ind w:left="-1080"/>
        <w:jc w:val="both"/>
        <w:rPr>
          <w:lang w:val="en-US"/>
        </w:rPr>
      </w:pPr>
    </w:p>
    <w:p w14:paraId="52883936" w14:textId="77777777" w:rsidR="005D1AF0" w:rsidRPr="00B17594" w:rsidRDefault="005D1AF0" w:rsidP="005D1AF0">
      <w:pPr>
        <w:ind w:left="-1080"/>
        <w:jc w:val="both"/>
        <w:rPr>
          <w:lang w:val="en-US"/>
        </w:rPr>
      </w:pPr>
    </w:p>
    <w:p w14:paraId="4F07B7D7" w14:textId="77777777" w:rsidR="005D1AF0" w:rsidRPr="00B17594" w:rsidRDefault="005D1AF0" w:rsidP="005D1AF0">
      <w:pPr>
        <w:ind w:left="-1080"/>
        <w:jc w:val="both"/>
        <w:rPr>
          <w:lang w:val="en-US"/>
        </w:rPr>
      </w:pPr>
    </w:p>
    <w:p w14:paraId="76248A2B" w14:textId="77777777" w:rsidR="005D1AF0" w:rsidRPr="00B17594" w:rsidRDefault="005D1AF0" w:rsidP="005D1AF0">
      <w:pPr>
        <w:ind w:left="-1080"/>
        <w:jc w:val="both"/>
        <w:rPr>
          <w:lang w:val="en-US"/>
        </w:rPr>
      </w:pPr>
    </w:p>
    <w:p w14:paraId="72D5965E" w14:textId="77777777" w:rsidR="005D1AF0" w:rsidRPr="00B17594" w:rsidRDefault="005D1AF0" w:rsidP="005D1AF0">
      <w:pPr>
        <w:ind w:left="-1080"/>
        <w:jc w:val="both"/>
        <w:rPr>
          <w:lang w:val="en-US"/>
        </w:rPr>
      </w:pPr>
    </w:p>
    <w:p w14:paraId="06F69301" w14:textId="77777777" w:rsidR="005D1AF0" w:rsidRPr="00B17594" w:rsidRDefault="005D1AF0" w:rsidP="005D1AF0">
      <w:pPr>
        <w:ind w:left="-1080"/>
        <w:jc w:val="both"/>
        <w:rPr>
          <w:lang w:val="en-US"/>
        </w:rPr>
      </w:pPr>
    </w:p>
    <w:p w14:paraId="3C7254C5" w14:textId="77777777" w:rsidR="005D1AF0" w:rsidRPr="00B17594" w:rsidRDefault="005D1AF0" w:rsidP="005D1AF0">
      <w:pPr>
        <w:ind w:left="-1080"/>
        <w:jc w:val="both"/>
        <w:rPr>
          <w:lang w:val="en-US"/>
        </w:rPr>
      </w:pPr>
    </w:p>
    <w:p w14:paraId="092AE761" w14:textId="77777777" w:rsidR="005D1AF0" w:rsidRPr="00B17594" w:rsidRDefault="005D1AF0" w:rsidP="005D1AF0">
      <w:pPr>
        <w:ind w:left="-1080"/>
        <w:jc w:val="both"/>
        <w:rPr>
          <w:lang w:val="en-US"/>
        </w:rPr>
      </w:pPr>
    </w:p>
    <w:p w14:paraId="4DFB3799" w14:textId="77777777" w:rsidR="005D1AF0" w:rsidRPr="00B17594" w:rsidRDefault="005D1AF0" w:rsidP="005D1AF0">
      <w:pPr>
        <w:ind w:left="-1080"/>
        <w:jc w:val="both"/>
        <w:rPr>
          <w:lang w:val="en-US"/>
        </w:rPr>
      </w:pPr>
    </w:p>
    <w:p w14:paraId="35E559E3" w14:textId="77777777" w:rsidR="00A371B7" w:rsidRDefault="00662712" w:rsidP="005D1AF0">
      <w:pPr>
        <w:tabs>
          <w:tab w:val="left" w:pos="3420"/>
        </w:tabs>
        <w:ind w:left="-1080" w:right="5111"/>
        <w:jc w:val="center"/>
        <w:rPr>
          <w:rFonts w:ascii="Times New Roman" w:hAnsi="Times New Roman" w:cs="Times New Roman"/>
          <w:b/>
          <w:caps/>
          <w:sz w:val="28"/>
          <w:szCs w:val="24"/>
          <w:lang w:val="en-US"/>
        </w:rPr>
        <w:sectPr w:rsidR="00A371B7" w:rsidSect="00E93106">
          <w:footerReference w:type="default" r:id="rId9"/>
          <w:pgSz w:w="11906" w:h="16838" w:code="9"/>
          <w:pgMar w:top="1701" w:right="1701" w:bottom="1701" w:left="1701" w:header="709" w:footer="709" w:gutter="0"/>
          <w:pgNumType w:start="1"/>
          <w:cols w:space="708"/>
          <w:docGrid w:linePitch="360"/>
        </w:sectPr>
      </w:pPr>
      <w:r w:rsidRPr="00D225D9">
        <w:rPr>
          <w:rFonts w:ascii="Times New Roman" w:hAnsi="Times New Roman" w:cs="Times New Roman"/>
          <w:b/>
          <w:caps/>
          <w:sz w:val="28"/>
          <w:szCs w:val="24"/>
          <w:lang w:val="en-US"/>
        </w:rPr>
        <w:br w:type="page"/>
      </w:r>
    </w:p>
    <w:p w14:paraId="4B6B4649" w14:textId="6F9F6B53" w:rsidR="008A45EC" w:rsidRPr="00D225D9" w:rsidRDefault="008A45EC" w:rsidP="002E4E90">
      <w:pPr>
        <w:pStyle w:val="Balk1"/>
        <w:numPr>
          <w:ilvl w:val="0"/>
          <w:numId w:val="1"/>
        </w:numPr>
        <w:spacing w:before="360" w:after="160" w:line="360" w:lineRule="auto"/>
        <w:jc w:val="center"/>
        <w:rPr>
          <w:rFonts w:ascii="Times New Roman" w:hAnsi="Times New Roman" w:cs="Times New Roman"/>
          <w:b/>
          <w:sz w:val="28"/>
          <w:szCs w:val="24"/>
          <w:lang w:val="en-US"/>
        </w:rPr>
      </w:pPr>
      <w:bookmarkStart w:id="1" w:name="_Toc463292085"/>
      <w:bookmarkStart w:id="2" w:name="_Toc221715418"/>
      <w:bookmarkEnd w:id="0"/>
      <w:r w:rsidRPr="00D225D9">
        <w:rPr>
          <w:rFonts w:ascii="Times New Roman" w:hAnsi="Times New Roman" w:cs="Times New Roman"/>
          <w:b/>
          <w:sz w:val="28"/>
          <w:szCs w:val="24"/>
          <w:lang w:val="en-US"/>
        </w:rPr>
        <w:lastRenderedPageBreak/>
        <w:t>PROTOTYPE</w:t>
      </w:r>
      <w:bookmarkEnd w:id="1"/>
      <w:bookmarkEnd w:id="2"/>
    </w:p>
    <w:p w14:paraId="6D744B8A" w14:textId="7026F085" w:rsidR="008A45EC" w:rsidRPr="00D225D9" w:rsidRDefault="008A45EC" w:rsidP="002E4E90">
      <w:pPr>
        <w:spacing w:before="160"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&lt;In this section, introduce and describe the hardware/software prototype. Clearly indicate:</w:t>
      </w:r>
      <w:bookmarkStart w:id="3" w:name="_GoBack"/>
      <w:bookmarkEnd w:id="3"/>
    </w:p>
    <w:p w14:paraId="2182D1FD" w14:textId="77777777" w:rsidR="008A45EC" w:rsidRPr="00D225D9" w:rsidRDefault="008A45EC" w:rsidP="002E4E90">
      <w:pPr>
        <w:pStyle w:val="ListeParagraf"/>
        <w:numPr>
          <w:ilvl w:val="0"/>
          <w:numId w:val="7"/>
        </w:numPr>
        <w:spacing w:before="160" w:line="360" w:lineRule="auto"/>
        <w:rPr>
          <w:rFonts w:ascii="Times New Roman" w:hAnsi="Times New Roman" w:cs="Times New Roman"/>
          <w:sz w:val="24"/>
          <w:szCs w:val="24"/>
          <w:lang w:val="en-US"/>
        </w:rPr>
      </w:pPr>
      <w:r w:rsidRPr="00D225D9">
        <w:rPr>
          <w:rFonts w:ascii="Times New Roman" w:hAnsi="Times New Roman" w:cs="Times New Roman"/>
          <w:sz w:val="24"/>
          <w:szCs w:val="24"/>
          <w:lang w:val="en-US"/>
        </w:rPr>
        <w:t>the purpose for building the prototype,</w:t>
      </w:r>
    </w:p>
    <w:p w14:paraId="32BE9D45" w14:textId="77777777" w:rsidR="008A45EC" w:rsidRPr="00D225D9" w:rsidRDefault="008A45EC" w:rsidP="002E4E90">
      <w:pPr>
        <w:pStyle w:val="ListeParagraf"/>
        <w:numPr>
          <w:ilvl w:val="0"/>
          <w:numId w:val="7"/>
        </w:numPr>
        <w:spacing w:before="160" w:line="360" w:lineRule="auto"/>
        <w:rPr>
          <w:rFonts w:ascii="Times New Roman" w:hAnsi="Times New Roman" w:cs="Times New Roman"/>
          <w:sz w:val="24"/>
          <w:szCs w:val="24"/>
          <w:lang w:val="en-US"/>
        </w:rPr>
      </w:pPr>
      <w:r w:rsidRPr="00D225D9">
        <w:rPr>
          <w:rFonts w:ascii="Times New Roman" w:hAnsi="Times New Roman" w:cs="Times New Roman"/>
          <w:sz w:val="24"/>
          <w:szCs w:val="24"/>
          <w:lang w:val="en-US"/>
        </w:rPr>
        <w:t>what the prototype does,</w:t>
      </w:r>
    </w:p>
    <w:p w14:paraId="55A4290C" w14:textId="77777777" w:rsidR="008A45EC" w:rsidRPr="00D225D9" w:rsidRDefault="008A45EC" w:rsidP="002E4E90">
      <w:pPr>
        <w:pStyle w:val="ListeParagraf"/>
        <w:numPr>
          <w:ilvl w:val="0"/>
          <w:numId w:val="7"/>
        </w:numPr>
        <w:spacing w:before="160" w:line="360" w:lineRule="auto"/>
        <w:rPr>
          <w:rFonts w:ascii="Times New Roman" w:hAnsi="Times New Roman" w:cs="Times New Roman"/>
          <w:sz w:val="24"/>
          <w:szCs w:val="24"/>
          <w:lang w:val="en-US"/>
        </w:rPr>
      </w:pPr>
      <w:r w:rsidRPr="00D225D9">
        <w:rPr>
          <w:rFonts w:ascii="Times New Roman" w:hAnsi="Times New Roman" w:cs="Times New Roman"/>
          <w:sz w:val="24"/>
          <w:szCs w:val="24"/>
          <w:lang w:val="en-US"/>
        </w:rPr>
        <w:t>an overview of its key features.</w:t>
      </w:r>
    </w:p>
    <w:p w14:paraId="2565618A" w14:textId="77777777" w:rsidR="00D225D9" w:rsidRDefault="008A45EC" w:rsidP="002E4E90">
      <w:pPr>
        <w:spacing w:before="160"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If appropriate, include a photograph, flowchart or another visual source for the prototype.</w:t>
      </w:r>
    </w:p>
    <w:p w14:paraId="31505026" w14:textId="4402927E" w:rsidR="001C17B2" w:rsidRPr="00FA10B5" w:rsidRDefault="00D225D9" w:rsidP="002E4E90">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section will make up the section 8 of your EE486 Graduation Project </w:t>
      </w:r>
      <w:r w:rsidR="00FA10B5">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Last Report, </w:t>
      </w:r>
      <w:r w:rsidRPr="00FA10B5">
        <w:rPr>
          <w:rFonts w:ascii="Times New Roman" w:hAnsi="Times New Roman" w:cs="Times New Roman"/>
          <w:sz w:val="24"/>
          <w:szCs w:val="24"/>
          <w:lang w:val="en-US"/>
        </w:rPr>
        <w:t xml:space="preserve">which you will create by adding onto your EE485 Graduation Project 1 Final Report. </w:t>
      </w:r>
    </w:p>
    <w:p w14:paraId="15C7880E" w14:textId="2A53C5BF" w:rsidR="008A45EC" w:rsidRPr="001C17B2" w:rsidRDefault="001C17B2" w:rsidP="002E4E90">
      <w:pPr>
        <w:spacing w:before="160" w:line="360" w:lineRule="auto"/>
        <w:jc w:val="both"/>
        <w:rPr>
          <w:rFonts w:ascii="Times New Roman" w:hAnsi="Times New Roman" w:cs="Times New Roman"/>
          <w:b/>
          <w:bCs/>
          <w:sz w:val="24"/>
          <w:szCs w:val="24"/>
          <w:lang w:val="en-US"/>
        </w:rPr>
      </w:pPr>
      <w:r w:rsidRPr="00FA10B5">
        <w:rPr>
          <w:rFonts w:ascii="Times New Roman" w:hAnsi="Times New Roman" w:cs="Times New Roman"/>
          <w:b/>
          <w:bCs/>
          <w:sz w:val="24"/>
          <w:szCs w:val="24"/>
          <w:lang w:val="en-US"/>
        </w:rPr>
        <w:t xml:space="preserve">If you have reviewed other topics from the main template during the </w:t>
      </w:r>
      <w:r w:rsidR="00E40BBC" w:rsidRPr="00FA10B5">
        <w:rPr>
          <w:rFonts w:ascii="Times New Roman" w:hAnsi="Times New Roman" w:cs="Times New Roman"/>
          <w:b/>
          <w:bCs/>
          <w:sz w:val="24"/>
          <w:szCs w:val="24"/>
          <w:lang w:val="en-US"/>
        </w:rPr>
        <w:t>progress</w:t>
      </w:r>
      <w:r w:rsidRPr="00FA10B5">
        <w:rPr>
          <w:rFonts w:ascii="Times New Roman" w:hAnsi="Times New Roman" w:cs="Times New Roman"/>
          <w:b/>
          <w:bCs/>
          <w:sz w:val="24"/>
          <w:szCs w:val="24"/>
          <w:lang w:val="en-US"/>
        </w:rPr>
        <w:t xml:space="preserve"> report period, you can add them to this report following the template.</w:t>
      </w:r>
      <w:r>
        <w:rPr>
          <w:rFonts w:ascii="Times New Roman" w:hAnsi="Times New Roman" w:cs="Times New Roman"/>
          <w:b/>
          <w:bCs/>
          <w:sz w:val="24"/>
          <w:szCs w:val="24"/>
        </w:rPr>
        <w:t xml:space="preserve"> </w:t>
      </w:r>
      <w:r w:rsidR="008A45EC" w:rsidRPr="001C17B2">
        <w:rPr>
          <w:rFonts w:ascii="Times New Roman" w:hAnsi="Times New Roman" w:cs="Times New Roman"/>
          <w:sz w:val="24"/>
          <w:szCs w:val="24"/>
          <w:lang w:val="en-US"/>
        </w:rPr>
        <w:t>&gt;</w:t>
      </w:r>
    </w:p>
    <w:p w14:paraId="7C0358B5" w14:textId="77777777" w:rsidR="00D225D9" w:rsidRPr="00D225D9" w:rsidRDefault="00D225D9" w:rsidP="002E4E90">
      <w:pPr>
        <w:spacing w:before="160" w:line="360" w:lineRule="auto"/>
        <w:jc w:val="both"/>
        <w:rPr>
          <w:rFonts w:ascii="Times New Roman" w:hAnsi="Times New Roman" w:cs="Times New Roman"/>
          <w:sz w:val="24"/>
          <w:szCs w:val="24"/>
          <w:lang w:val="en-US"/>
        </w:rPr>
      </w:pPr>
    </w:p>
    <w:p w14:paraId="2CF7DC8E" w14:textId="57FBD34C" w:rsidR="008E6EC9" w:rsidRPr="00D225D9" w:rsidRDefault="00662712" w:rsidP="00D225D9">
      <w:pPr>
        <w:rPr>
          <w:rFonts w:ascii="Times New Roman" w:eastAsiaTheme="majorEastAsia" w:hAnsi="Times New Roman" w:cs="Times New Roman"/>
          <w:b/>
          <w:caps/>
          <w:sz w:val="28"/>
          <w:szCs w:val="24"/>
          <w:lang w:val="en-US"/>
        </w:rPr>
      </w:pPr>
      <w:bookmarkStart w:id="4" w:name="_Toc463292086"/>
      <w:bookmarkStart w:id="5" w:name="_Toc221715419"/>
      <w:r w:rsidRPr="00D225D9">
        <w:rPr>
          <w:rFonts w:ascii="Times New Roman" w:hAnsi="Times New Roman" w:cs="Times New Roman"/>
          <w:b/>
          <w:sz w:val="28"/>
          <w:szCs w:val="24"/>
          <w:lang w:val="en-US"/>
        </w:rPr>
        <w:br w:type="page"/>
      </w:r>
      <w:bookmarkEnd w:id="4"/>
      <w:bookmarkEnd w:id="5"/>
    </w:p>
    <w:p w14:paraId="25B43F2F" w14:textId="63BC0402" w:rsidR="007D26DB" w:rsidRPr="00D225D9" w:rsidRDefault="00B27BB8" w:rsidP="002E4E90">
      <w:pPr>
        <w:pStyle w:val="Balk1"/>
        <w:spacing w:before="360" w:after="160" w:line="360" w:lineRule="auto"/>
        <w:jc w:val="center"/>
        <w:rPr>
          <w:rFonts w:ascii="Times New Roman" w:hAnsi="Times New Roman" w:cs="Times New Roman"/>
          <w:b/>
          <w:caps w:val="0"/>
          <w:sz w:val="28"/>
          <w:szCs w:val="24"/>
          <w:lang w:val="en-US"/>
        </w:rPr>
      </w:pPr>
      <w:bookmarkStart w:id="6" w:name="_Toc221715435"/>
      <w:r w:rsidRPr="00D225D9">
        <w:rPr>
          <w:rFonts w:ascii="Times New Roman" w:hAnsi="Times New Roman" w:cs="Times New Roman"/>
          <w:b/>
          <w:caps w:val="0"/>
          <w:sz w:val="28"/>
          <w:szCs w:val="24"/>
          <w:lang w:val="en-US"/>
        </w:rPr>
        <w:lastRenderedPageBreak/>
        <w:t>REFERENCES</w:t>
      </w:r>
      <w:bookmarkEnd w:id="6"/>
    </w:p>
    <w:p w14:paraId="08FD4D86" w14:textId="2F936D40" w:rsidR="00132238" w:rsidRPr="00D225D9" w:rsidRDefault="009E3C12" w:rsidP="002E4E90">
      <w:pPr>
        <w:spacing w:before="160"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&lt;</w:t>
      </w:r>
      <w:r w:rsidR="00132238" w:rsidRPr="00D225D9">
        <w:rPr>
          <w:rFonts w:ascii="Times New Roman" w:hAnsi="Times New Roman" w:cs="Times New Roman"/>
          <w:sz w:val="24"/>
          <w:szCs w:val="24"/>
          <w:lang w:val="en-US"/>
        </w:rPr>
        <w:t>When a reference, such as a book</w:t>
      </w:r>
      <w:r w:rsidR="006C3CD5" w:rsidRPr="00D225D9">
        <w:rPr>
          <w:rFonts w:ascii="Times New Roman" w:hAnsi="Times New Roman" w:cs="Times New Roman"/>
          <w:sz w:val="24"/>
          <w:szCs w:val="24"/>
          <w:lang w:val="en-US"/>
        </w:rPr>
        <w:t xml:space="preserve"> </w:t>
      </w:r>
      <w:r w:rsidR="00032324" w:rsidRPr="00D225D9">
        <w:rPr>
          <w:rFonts w:ascii="Times New Roman" w:hAnsi="Times New Roman" w:cs="Times New Roman"/>
          <w:sz w:val="24"/>
          <w:szCs w:val="24"/>
          <w:lang w:val="en-US"/>
        </w:rPr>
        <w:t>[</w:t>
      </w:r>
      <w:r w:rsidR="006C3CD5" w:rsidRPr="00D225D9">
        <w:rPr>
          <w:rFonts w:ascii="Times New Roman" w:hAnsi="Times New Roman" w:cs="Times New Roman"/>
          <w:sz w:val="24"/>
          <w:szCs w:val="24"/>
          <w:lang w:val="en-US"/>
        </w:rPr>
        <w:t>1-2</w:t>
      </w:r>
      <w:r w:rsidR="00032324" w:rsidRPr="00D225D9">
        <w:rPr>
          <w:rFonts w:ascii="Times New Roman" w:hAnsi="Times New Roman" w:cs="Times New Roman"/>
          <w:sz w:val="24"/>
          <w:szCs w:val="24"/>
          <w:lang w:val="en-US"/>
        </w:rPr>
        <w:t>]</w:t>
      </w:r>
      <w:r w:rsidR="00132238" w:rsidRPr="00D225D9">
        <w:rPr>
          <w:rFonts w:ascii="Times New Roman" w:hAnsi="Times New Roman" w:cs="Times New Roman"/>
          <w:sz w:val="24"/>
          <w:szCs w:val="24"/>
          <w:lang w:val="en-US"/>
        </w:rPr>
        <w:t xml:space="preserve">, </w:t>
      </w:r>
      <w:r w:rsidR="006C3CD5" w:rsidRPr="00D225D9">
        <w:rPr>
          <w:rFonts w:ascii="Times New Roman" w:hAnsi="Times New Roman" w:cs="Times New Roman"/>
          <w:sz w:val="24"/>
          <w:szCs w:val="24"/>
          <w:lang w:val="en-US"/>
        </w:rPr>
        <w:t xml:space="preserve">handbook </w:t>
      </w:r>
      <w:r w:rsidR="00032324" w:rsidRPr="00D225D9">
        <w:rPr>
          <w:rFonts w:ascii="Times New Roman" w:hAnsi="Times New Roman" w:cs="Times New Roman"/>
          <w:sz w:val="24"/>
          <w:szCs w:val="24"/>
          <w:lang w:val="en-US"/>
        </w:rPr>
        <w:t>[</w:t>
      </w:r>
      <w:r w:rsidR="006C3CD5" w:rsidRPr="00D225D9">
        <w:rPr>
          <w:rFonts w:ascii="Times New Roman" w:hAnsi="Times New Roman" w:cs="Times New Roman"/>
          <w:sz w:val="24"/>
          <w:szCs w:val="24"/>
          <w:lang w:val="en-US"/>
        </w:rPr>
        <w:t>3</w:t>
      </w:r>
      <w:r w:rsidR="00032324" w:rsidRPr="00D225D9">
        <w:rPr>
          <w:rFonts w:ascii="Times New Roman" w:hAnsi="Times New Roman" w:cs="Times New Roman"/>
          <w:sz w:val="24"/>
          <w:szCs w:val="24"/>
          <w:lang w:val="en-US"/>
        </w:rPr>
        <w:t>]</w:t>
      </w:r>
      <w:r w:rsidR="006C3CD5" w:rsidRPr="00D225D9">
        <w:rPr>
          <w:rFonts w:ascii="Times New Roman" w:hAnsi="Times New Roman" w:cs="Times New Roman"/>
          <w:sz w:val="24"/>
          <w:szCs w:val="24"/>
          <w:lang w:val="en-US"/>
        </w:rPr>
        <w:t xml:space="preserve">, report </w:t>
      </w:r>
      <w:r w:rsidR="00032324" w:rsidRPr="00D225D9">
        <w:rPr>
          <w:rFonts w:ascii="Times New Roman" w:hAnsi="Times New Roman" w:cs="Times New Roman"/>
          <w:sz w:val="24"/>
          <w:szCs w:val="24"/>
          <w:lang w:val="en-US"/>
        </w:rPr>
        <w:t>[</w:t>
      </w:r>
      <w:r w:rsidR="006C3CD5" w:rsidRPr="00D225D9">
        <w:rPr>
          <w:rFonts w:ascii="Times New Roman" w:hAnsi="Times New Roman" w:cs="Times New Roman"/>
          <w:sz w:val="24"/>
          <w:szCs w:val="24"/>
          <w:lang w:val="en-US"/>
        </w:rPr>
        <w:t>4</w:t>
      </w:r>
      <w:r w:rsidR="00032324" w:rsidRPr="00D225D9">
        <w:rPr>
          <w:rFonts w:ascii="Times New Roman" w:hAnsi="Times New Roman" w:cs="Times New Roman"/>
          <w:sz w:val="24"/>
          <w:szCs w:val="24"/>
          <w:lang w:val="en-US"/>
        </w:rPr>
        <w:t>]</w:t>
      </w:r>
      <w:r w:rsidR="006C3CD5" w:rsidRPr="00D225D9">
        <w:rPr>
          <w:rFonts w:ascii="Times New Roman" w:hAnsi="Times New Roman" w:cs="Times New Roman"/>
          <w:sz w:val="24"/>
          <w:szCs w:val="24"/>
          <w:lang w:val="en-US"/>
        </w:rPr>
        <w:t xml:space="preserve">, </w:t>
      </w:r>
      <w:r w:rsidR="00132238" w:rsidRPr="00D225D9">
        <w:rPr>
          <w:rFonts w:ascii="Times New Roman" w:hAnsi="Times New Roman" w:cs="Times New Roman"/>
          <w:sz w:val="24"/>
          <w:szCs w:val="24"/>
          <w:lang w:val="en-US"/>
        </w:rPr>
        <w:t>journal</w:t>
      </w:r>
      <w:r w:rsidR="006C3CD5" w:rsidRPr="00D225D9">
        <w:rPr>
          <w:rFonts w:ascii="Times New Roman" w:hAnsi="Times New Roman" w:cs="Times New Roman"/>
          <w:sz w:val="24"/>
          <w:szCs w:val="24"/>
          <w:lang w:val="en-US"/>
        </w:rPr>
        <w:t xml:space="preserve"> </w:t>
      </w:r>
      <w:r w:rsidR="00032324" w:rsidRPr="00D225D9">
        <w:rPr>
          <w:rFonts w:ascii="Times New Roman" w:hAnsi="Times New Roman" w:cs="Times New Roman"/>
          <w:sz w:val="24"/>
          <w:szCs w:val="24"/>
          <w:lang w:val="en-US"/>
        </w:rPr>
        <w:t>[</w:t>
      </w:r>
      <w:r w:rsidR="006C3CD5" w:rsidRPr="00D225D9">
        <w:rPr>
          <w:rFonts w:ascii="Times New Roman" w:hAnsi="Times New Roman" w:cs="Times New Roman"/>
          <w:sz w:val="24"/>
          <w:szCs w:val="24"/>
          <w:lang w:val="en-US"/>
        </w:rPr>
        <w:t>5</w:t>
      </w:r>
      <w:r w:rsidR="00032324" w:rsidRPr="00D225D9">
        <w:rPr>
          <w:rFonts w:ascii="Times New Roman" w:hAnsi="Times New Roman" w:cs="Times New Roman"/>
          <w:sz w:val="24"/>
          <w:szCs w:val="24"/>
          <w:lang w:val="en-US"/>
        </w:rPr>
        <w:t>]</w:t>
      </w:r>
      <w:r w:rsidR="006C3CD5" w:rsidRPr="00D225D9">
        <w:rPr>
          <w:rFonts w:ascii="Times New Roman" w:hAnsi="Times New Roman" w:cs="Times New Roman"/>
          <w:sz w:val="24"/>
          <w:szCs w:val="24"/>
          <w:lang w:val="en-US"/>
        </w:rPr>
        <w:t>,</w:t>
      </w:r>
      <w:r w:rsidR="00132238" w:rsidRPr="00D225D9">
        <w:rPr>
          <w:rFonts w:ascii="Times New Roman" w:hAnsi="Times New Roman" w:cs="Times New Roman"/>
          <w:sz w:val="24"/>
          <w:szCs w:val="24"/>
          <w:lang w:val="en-US"/>
        </w:rPr>
        <w:t xml:space="preserve"> or conference paper</w:t>
      </w:r>
      <w:r w:rsidR="00032324" w:rsidRPr="00D225D9">
        <w:rPr>
          <w:rFonts w:ascii="Times New Roman" w:hAnsi="Times New Roman" w:cs="Times New Roman"/>
          <w:sz w:val="24"/>
          <w:szCs w:val="24"/>
          <w:lang w:val="en-US"/>
        </w:rPr>
        <w:t xml:space="preserve"> [6]</w:t>
      </w:r>
      <w:r w:rsidR="00132238" w:rsidRPr="00D225D9">
        <w:rPr>
          <w:rFonts w:ascii="Times New Roman" w:hAnsi="Times New Roman" w:cs="Times New Roman"/>
          <w:sz w:val="24"/>
          <w:szCs w:val="24"/>
          <w:lang w:val="en-US"/>
        </w:rPr>
        <w:t>, or any other document is cited in the text, it should be properly listed in the R</w:t>
      </w:r>
      <w:r w:rsidR="00D96FD4" w:rsidRPr="00D225D9">
        <w:rPr>
          <w:rFonts w:ascii="Times New Roman" w:hAnsi="Times New Roman" w:cs="Times New Roman"/>
          <w:sz w:val="24"/>
          <w:szCs w:val="24"/>
          <w:lang w:val="en-US"/>
        </w:rPr>
        <w:t>eferences section.</w:t>
      </w:r>
      <w:r w:rsidR="00B47E50" w:rsidRPr="00D225D9">
        <w:rPr>
          <w:rFonts w:ascii="Times New Roman" w:hAnsi="Times New Roman" w:cs="Times New Roman"/>
          <w:sz w:val="24"/>
          <w:szCs w:val="24"/>
          <w:lang w:val="en-US"/>
        </w:rPr>
        <w:t xml:space="preserve"> Use the </w:t>
      </w:r>
      <w:hyperlink r:id="rId10" w:history="1">
        <w:r w:rsidR="00B47E50" w:rsidRPr="00D225D9">
          <w:rPr>
            <w:rStyle w:val="Kpr"/>
            <w:rFonts w:ascii="Times New Roman" w:hAnsi="Times New Roman" w:cs="Times New Roman"/>
            <w:sz w:val="24"/>
            <w:szCs w:val="24"/>
            <w:lang w:val="en-US"/>
          </w:rPr>
          <w:t>IEEE Citation Reference</w:t>
        </w:r>
      </w:hyperlink>
      <w:r w:rsidR="00B47E50" w:rsidRPr="00D225D9">
        <w:rPr>
          <w:rFonts w:ascii="Times New Roman" w:hAnsi="Times New Roman" w:cs="Times New Roman"/>
          <w:sz w:val="24"/>
          <w:szCs w:val="24"/>
          <w:lang w:val="en-US"/>
        </w:rPr>
        <w:t xml:space="preserve"> format.</w:t>
      </w:r>
      <w:r w:rsidRPr="00D225D9">
        <w:rPr>
          <w:rFonts w:ascii="Times New Roman" w:hAnsi="Times New Roman" w:cs="Times New Roman"/>
          <w:sz w:val="24"/>
          <w:szCs w:val="24"/>
          <w:lang w:val="en-US"/>
        </w:rPr>
        <w:t>&gt;</w:t>
      </w:r>
    </w:p>
    <w:p w14:paraId="1DD87D43" w14:textId="77777777" w:rsidR="006C3CD5" w:rsidRPr="00D225D9" w:rsidRDefault="006C3CD5" w:rsidP="002E4E90">
      <w:pPr>
        <w:autoSpaceDE w:val="0"/>
        <w:autoSpaceDN w:val="0"/>
        <w:adjustRightInd w:val="0"/>
        <w:spacing w:after="0" w:line="360" w:lineRule="auto"/>
        <w:ind w:left="284" w:hanging="284"/>
        <w:rPr>
          <w:rFonts w:ascii="Times New Roman" w:hAnsi="Times New Roman" w:cs="Times New Roman"/>
          <w:sz w:val="24"/>
          <w:szCs w:val="24"/>
          <w:lang w:val="en-US"/>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724"/>
      </w:tblGrid>
      <w:tr w:rsidR="006C3CD5" w:rsidRPr="00D225D9" w14:paraId="4FE201BA" w14:textId="77777777" w:rsidTr="006C3CD5">
        <w:tc>
          <w:tcPr>
            <w:tcW w:w="420" w:type="dxa"/>
          </w:tcPr>
          <w:p w14:paraId="3C9C5302" w14:textId="5131E6C7"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[1]</w:t>
            </w:r>
          </w:p>
        </w:tc>
        <w:tc>
          <w:tcPr>
            <w:tcW w:w="7790" w:type="dxa"/>
          </w:tcPr>
          <w:p w14:paraId="54294FAA" w14:textId="4784FA93"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 xml:space="preserve">J. K. Author, “Title of chapter in the book,” in </w:t>
            </w:r>
            <w:r w:rsidRPr="00D225D9">
              <w:rPr>
                <w:rFonts w:ascii="Times New Roman" w:hAnsi="Times New Roman" w:cs="Times New Roman"/>
                <w:i/>
                <w:iCs/>
                <w:sz w:val="24"/>
                <w:szCs w:val="24"/>
                <w:lang w:val="en-US"/>
              </w:rPr>
              <w:t xml:space="preserve">Title of His Published Book, </w:t>
            </w:r>
            <w:proofErr w:type="spellStart"/>
            <w:r w:rsidRPr="00D225D9">
              <w:rPr>
                <w:rFonts w:ascii="Times New Roman" w:hAnsi="Times New Roman" w:cs="Times New Roman"/>
                <w:i/>
                <w:iCs/>
                <w:sz w:val="24"/>
                <w:szCs w:val="24"/>
                <w:lang w:val="en-US"/>
              </w:rPr>
              <w:t>x</w:t>
            </w:r>
            <w:r w:rsidRPr="00D225D9">
              <w:rPr>
                <w:rFonts w:ascii="Times New Roman" w:hAnsi="Times New Roman" w:cs="Times New Roman"/>
                <w:sz w:val="24"/>
                <w:szCs w:val="24"/>
                <w:lang w:val="en-US"/>
              </w:rPr>
              <w:t>th</w:t>
            </w:r>
            <w:proofErr w:type="spellEnd"/>
            <w:r w:rsidRPr="00D225D9">
              <w:rPr>
                <w:rFonts w:ascii="Times New Roman" w:hAnsi="Times New Roman" w:cs="Times New Roman"/>
                <w:sz w:val="24"/>
                <w:szCs w:val="24"/>
                <w:lang w:val="en-US"/>
              </w:rPr>
              <w:t xml:space="preserve"> ed. City of </w:t>
            </w:r>
            <w:proofErr w:type="gramStart"/>
            <w:r w:rsidRPr="00D225D9">
              <w:rPr>
                <w:rFonts w:ascii="Times New Roman" w:hAnsi="Times New Roman" w:cs="Times New Roman"/>
                <w:sz w:val="24"/>
                <w:szCs w:val="24"/>
                <w:lang w:val="en-US"/>
              </w:rPr>
              <w:t>Publisher,  Country</w:t>
            </w:r>
            <w:proofErr w:type="gramEnd"/>
            <w:r w:rsidRPr="00D225D9">
              <w:rPr>
                <w:rFonts w:ascii="Times New Roman" w:hAnsi="Times New Roman" w:cs="Times New Roman"/>
                <w:sz w:val="24"/>
                <w:szCs w:val="24"/>
                <w:lang w:val="en-US"/>
              </w:rPr>
              <w:t xml:space="preserve"> if not USA: Abbrev. of Publisher, year, </w:t>
            </w:r>
            <w:proofErr w:type="spellStart"/>
            <w:r w:rsidRPr="00D225D9">
              <w:rPr>
                <w:rFonts w:ascii="Times New Roman" w:hAnsi="Times New Roman" w:cs="Times New Roman"/>
                <w:sz w:val="24"/>
                <w:szCs w:val="24"/>
                <w:lang w:val="en-US"/>
              </w:rPr>
              <w:t>ch.</w:t>
            </w:r>
            <w:proofErr w:type="spellEnd"/>
            <w:r w:rsidRPr="00D225D9">
              <w:rPr>
                <w:rFonts w:ascii="Times New Roman" w:hAnsi="Times New Roman" w:cs="Times New Roman"/>
                <w:sz w:val="24"/>
                <w:szCs w:val="24"/>
                <w:lang w:val="en-US"/>
              </w:rPr>
              <w:t xml:space="preserve"> </w:t>
            </w:r>
            <w:r w:rsidRPr="00D225D9">
              <w:rPr>
                <w:rFonts w:ascii="Times New Roman" w:hAnsi="Times New Roman" w:cs="Times New Roman"/>
                <w:i/>
                <w:iCs/>
                <w:sz w:val="24"/>
                <w:szCs w:val="24"/>
                <w:lang w:val="en-US"/>
              </w:rPr>
              <w:t>x</w:t>
            </w:r>
            <w:r w:rsidRPr="00D225D9">
              <w:rPr>
                <w:rFonts w:ascii="Times New Roman" w:hAnsi="Times New Roman" w:cs="Times New Roman"/>
                <w:sz w:val="24"/>
                <w:szCs w:val="24"/>
                <w:lang w:val="en-US"/>
              </w:rPr>
              <w:t xml:space="preserve">, sec. </w:t>
            </w:r>
            <w:r w:rsidRPr="00D225D9">
              <w:rPr>
                <w:rFonts w:ascii="Times New Roman" w:hAnsi="Times New Roman" w:cs="Times New Roman"/>
                <w:i/>
                <w:iCs/>
                <w:sz w:val="24"/>
                <w:szCs w:val="24"/>
                <w:lang w:val="en-US"/>
              </w:rPr>
              <w:t>x</w:t>
            </w:r>
            <w:r w:rsidRPr="00D225D9">
              <w:rPr>
                <w:rFonts w:ascii="Times New Roman" w:hAnsi="Times New Roman" w:cs="Times New Roman"/>
                <w:sz w:val="24"/>
                <w:szCs w:val="24"/>
                <w:lang w:val="en-US"/>
              </w:rPr>
              <w:t xml:space="preserve">, pp. </w:t>
            </w:r>
            <w:r w:rsidR="00B720DD" w:rsidRPr="00D225D9">
              <w:rPr>
                <w:rFonts w:ascii="Times New Roman" w:hAnsi="Times New Roman" w:cs="Times New Roman"/>
                <w:i/>
                <w:iCs/>
                <w:sz w:val="24"/>
                <w:szCs w:val="24"/>
                <w:lang w:val="en-US"/>
              </w:rPr>
              <w:t>xx–x</w:t>
            </w:r>
            <w:r w:rsidRPr="00D225D9">
              <w:rPr>
                <w:rFonts w:ascii="Times New Roman" w:hAnsi="Times New Roman" w:cs="Times New Roman"/>
                <w:i/>
                <w:iCs/>
                <w:sz w:val="24"/>
                <w:szCs w:val="24"/>
                <w:lang w:val="en-US"/>
              </w:rPr>
              <w:t>x.</w:t>
            </w:r>
          </w:p>
        </w:tc>
      </w:tr>
      <w:tr w:rsidR="006C3CD5" w:rsidRPr="00D225D9" w14:paraId="40798769" w14:textId="77777777" w:rsidTr="006C3CD5">
        <w:tc>
          <w:tcPr>
            <w:tcW w:w="420" w:type="dxa"/>
          </w:tcPr>
          <w:p w14:paraId="2C6915A9" w14:textId="23A2E944"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[2]</w:t>
            </w:r>
          </w:p>
        </w:tc>
        <w:tc>
          <w:tcPr>
            <w:tcW w:w="7790" w:type="dxa"/>
          </w:tcPr>
          <w:p w14:paraId="5670CD1C" w14:textId="7C69B8AD"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 xml:space="preserve">B. Klaus and P. Horn, </w:t>
            </w:r>
            <w:r w:rsidRPr="00D225D9">
              <w:rPr>
                <w:rFonts w:ascii="Times New Roman" w:hAnsi="Times New Roman" w:cs="Times New Roman"/>
                <w:i/>
                <w:iCs/>
                <w:sz w:val="24"/>
                <w:szCs w:val="24"/>
                <w:lang w:val="en-US"/>
              </w:rPr>
              <w:t xml:space="preserve">Robot Vision. </w:t>
            </w:r>
            <w:r w:rsidRPr="00D225D9">
              <w:rPr>
                <w:rFonts w:ascii="Times New Roman" w:hAnsi="Times New Roman" w:cs="Times New Roman"/>
                <w:sz w:val="24"/>
                <w:szCs w:val="24"/>
                <w:lang w:val="en-US"/>
              </w:rPr>
              <w:t>Cambridge, MA: MIT Press, 1986.</w:t>
            </w:r>
          </w:p>
        </w:tc>
      </w:tr>
      <w:tr w:rsidR="006C3CD5" w:rsidRPr="00D225D9" w14:paraId="377A3326" w14:textId="77777777" w:rsidTr="006C3CD5">
        <w:tc>
          <w:tcPr>
            <w:tcW w:w="420" w:type="dxa"/>
          </w:tcPr>
          <w:p w14:paraId="114C91A0" w14:textId="01DAA97E"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[3]</w:t>
            </w:r>
          </w:p>
        </w:tc>
        <w:tc>
          <w:tcPr>
            <w:tcW w:w="7790" w:type="dxa"/>
          </w:tcPr>
          <w:p w14:paraId="417B6FBB" w14:textId="62414247"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i/>
                <w:iCs/>
                <w:sz w:val="24"/>
                <w:szCs w:val="24"/>
                <w:lang w:val="en-US"/>
              </w:rPr>
              <w:t>Motorola Semiconductor Data Manual</w:t>
            </w:r>
            <w:r w:rsidRPr="00D225D9">
              <w:rPr>
                <w:rFonts w:ascii="Times New Roman" w:hAnsi="Times New Roman" w:cs="Times New Roman"/>
                <w:sz w:val="24"/>
                <w:szCs w:val="24"/>
                <w:lang w:val="en-US"/>
              </w:rPr>
              <w:t>, Motorola Semiconductor Products Inc., Phoenix, AZ, 1989.</w:t>
            </w:r>
          </w:p>
        </w:tc>
      </w:tr>
      <w:tr w:rsidR="006C3CD5" w:rsidRPr="00D225D9" w14:paraId="14EA7A7C" w14:textId="77777777" w:rsidTr="006C3CD5">
        <w:tc>
          <w:tcPr>
            <w:tcW w:w="420" w:type="dxa"/>
          </w:tcPr>
          <w:p w14:paraId="660906F4" w14:textId="6B278A09"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[4]</w:t>
            </w:r>
          </w:p>
        </w:tc>
        <w:tc>
          <w:tcPr>
            <w:tcW w:w="7790" w:type="dxa"/>
          </w:tcPr>
          <w:p w14:paraId="035CA9CB" w14:textId="50AE9B98"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J. H. Davis and J. R. Cogdell, “Calibration program for the 16-foot antenna,” Elect. Eng. Res. Lab., Univ. Texas, Austin, Tech. Memo. NGL-006-69-3, Nov. 15, 1987.</w:t>
            </w:r>
          </w:p>
        </w:tc>
      </w:tr>
      <w:tr w:rsidR="006C3CD5" w:rsidRPr="00D225D9" w14:paraId="70489E5A" w14:textId="77777777" w:rsidTr="006C3CD5">
        <w:tc>
          <w:tcPr>
            <w:tcW w:w="420" w:type="dxa"/>
          </w:tcPr>
          <w:p w14:paraId="0269A132" w14:textId="45330D74"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[5]</w:t>
            </w:r>
          </w:p>
        </w:tc>
        <w:tc>
          <w:tcPr>
            <w:tcW w:w="7790" w:type="dxa"/>
          </w:tcPr>
          <w:p w14:paraId="2959ACD8" w14:textId="6518F541"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 xml:space="preserve">R. E. Kalman, “New results in linear filtering and prediction theory,” </w:t>
            </w:r>
            <w:r w:rsidRPr="00D225D9">
              <w:rPr>
                <w:rFonts w:ascii="Times New Roman" w:hAnsi="Times New Roman" w:cs="Times New Roman"/>
                <w:i/>
                <w:iCs/>
                <w:sz w:val="24"/>
                <w:szCs w:val="24"/>
                <w:lang w:val="en-US"/>
              </w:rPr>
              <w:t>J. Basic Eng.</w:t>
            </w:r>
            <w:r w:rsidRPr="00D225D9">
              <w:rPr>
                <w:rFonts w:ascii="Times New Roman" w:hAnsi="Times New Roman" w:cs="Times New Roman"/>
                <w:sz w:val="24"/>
                <w:szCs w:val="24"/>
                <w:lang w:val="en-US"/>
              </w:rPr>
              <w:t>, ser. D, vol. 83, pp. 95-108, Mar. 1961.</w:t>
            </w:r>
          </w:p>
        </w:tc>
      </w:tr>
      <w:tr w:rsidR="006C3CD5" w:rsidRPr="00D225D9" w14:paraId="1DACAA2B" w14:textId="77777777" w:rsidTr="006C3CD5">
        <w:tc>
          <w:tcPr>
            <w:tcW w:w="420" w:type="dxa"/>
          </w:tcPr>
          <w:p w14:paraId="2CEFE945" w14:textId="54C4CB21"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[6]</w:t>
            </w:r>
          </w:p>
        </w:tc>
        <w:tc>
          <w:tcPr>
            <w:tcW w:w="7790" w:type="dxa"/>
          </w:tcPr>
          <w:p w14:paraId="0AD4B83D" w14:textId="5D703BEB" w:rsidR="006C3CD5" w:rsidRPr="00D225D9"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D225D9">
              <w:rPr>
                <w:rFonts w:ascii="Times New Roman" w:hAnsi="Times New Roman" w:cs="Times New Roman"/>
                <w:sz w:val="24"/>
                <w:szCs w:val="24"/>
                <w:lang w:val="en-US"/>
              </w:rPr>
              <w:t xml:space="preserve">C. </w:t>
            </w:r>
            <w:proofErr w:type="spellStart"/>
            <w:r w:rsidRPr="00D225D9">
              <w:rPr>
                <w:rFonts w:ascii="Times New Roman" w:hAnsi="Times New Roman" w:cs="Times New Roman"/>
                <w:sz w:val="24"/>
                <w:szCs w:val="24"/>
                <w:lang w:val="en-US"/>
              </w:rPr>
              <w:t>Berrou</w:t>
            </w:r>
            <w:proofErr w:type="spellEnd"/>
            <w:r w:rsidRPr="00D225D9">
              <w:rPr>
                <w:rFonts w:ascii="Times New Roman" w:hAnsi="Times New Roman" w:cs="Times New Roman"/>
                <w:sz w:val="24"/>
                <w:szCs w:val="24"/>
                <w:lang w:val="en-US"/>
              </w:rPr>
              <w:t xml:space="preserve">, A. </w:t>
            </w:r>
            <w:proofErr w:type="spellStart"/>
            <w:r w:rsidRPr="00D225D9">
              <w:rPr>
                <w:rFonts w:ascii="Times New Roman" w:hAnsi="Times New Roman" w:cs="Times New Roman"/>
                <w:sz w:val="24"/>
                <w:szCs w:val="24"/>
                <w:lang w:val="en-US"/>
              </w:rPr>
              <w:t>Glavieux</w:t>
            </w:r>
            <w:proofErr w:type="spellEnd"/>
            <w:r w:rsidRPr="00D225D9">
              <w:rPr>
                <w:rFonts w:ascii="Times New Roman" w:hAnsi="Times New Roman" w:cs="Times New Roman"/>
                <w:sz w:val="24"/>
                <w:szCs w:val="24"/>
                <w:lang w:val="en-US"/>
              </w:rPr>
              <w:t xml:space="preserve">, and P. </w:t>
            </w:r>
            <w:proofErr w:type="spellStart"/>
            <w:r w:rsidRPr="00D225D9">
              <w:rPr>
                <w:rFonts w:ascii="Times New Roman" w:hAnsi="Times New Roman" w:cs="Times New Roman"/>
                <w:sz w:val="24"/>
                <w:szCs w:val="24"/>
                <w:lang w:val="en-US"/>
              </w:rPr>
              <w:t>Thitimajshima</w:t>
            </w:r>
            <w:proofErr w:type="spellEnd"/>
            <w:r w:rsidRPr="00D225D9">
              <w:rPr>
                <w:rFonts w:ascii="Times New Roman" w:hAnsi="Times New Roman" w:cs="Times New Roman"/>
                <w:sz w:val="24"/>
                <w:szCs w:val="24"/>
                <w:lang w:val="en-US"/>
              </w:rPr>
              <w:t xml:space="preserve">, “Near Shannon limit error-correcting coding and decoding: Turbo-codes. 1,” in </w:t>
            </w:r>
            <w:r w:rsidRPr="00D225D9">
              <w:rPr>
                <w:rFonts w:ascii="Times New Roman" w:hAnsi="Times New Roman" w:cs="Times New Roman"/>
                <w:i/>
                <w:sz w:val="24"/>
                <w:szCs w:val="24"/>
                <w:lang w:val="en-US"/>
              </w:rPr>
              <w:t>Proc. Int. Conf. Commun.</w:t>
            </w:r>
            <w:r w:rsidRPr="00D225D9">
              <w:rPr>
                <w:rFonts w:ascii="Times New Roman" w:hAnsi="Times New Roman" w:cs="Times New Roman"/>
                <w:sz w:val="24"/>
                <w:szCs w:val="24"/>
                <w:lang w:val="en-US"/>
              </w:rPr>
              <w:t>, Geneva, Switzerland, May 1993, pp. 1064–1070.</w:t>
            </w:r>
          </w:p>
        </w:tc>
      </w:tr>
      <w:tr w:rsidR="006C3CD5" w:rsidRPr="00D225D9" w14:paraId="4A5A22FB" w14:textId="77777777" w:rsidTr="006C3CD5">
        <w:tc>
          <w:tcPr>
            <w:tcW w:w="420" w:type="dxa"/>
          </w:tcPr>
          <w:p w14:paraId="0408FB55" w14:textId="77777777" w:rsidR="006C3CD5" w:rsidRPr="00D225D9" w:rsidRDefault="006C3CD5" w:rsidP="002E4E90">
            <w:pPr>
              <w:autoSpaceDE w:val="0"/>
              <w:autoSpaceDN w:val="0"/>
              <w:adjustRightInd w:val="0"/>
              <w:spacing w:line="360" w:lineRule="auto"/>
              <w:rPr>
                <w:rFonts w:ascii="Times New Roman" w:hAnsi="Times New Roman" w:cs="Times New Roman"/>
                <w:sz w:val="24"/>
                <w:szCs w:val="24"/>
                <w:lang w:val="en-US"/>
              </w:rPr>
            </w:pPr>
          </w:p>
        </w:tc>
        <w:tc>
          <w:tcPr>
            <w:tcW w:w="7790" w:type="dxa"/>
          </w:tcPr>
          <w:p w14:paraId="679E98D5" w14:textId="77777777" w:rsidR="006C3CD5" w:rsidRPr="00D225D9" w:rsidRDefault="006C3CD5" w:rsidP="002E4E90">
            <w:pPr>
              <w:autoSpaceDE w:val="0"/>
              <w:autoSpaceDN w:val="0"/>
              <w:adjustRightInd w:val="0"/>
              <w:spacing w:line="360" w:lineRule="auto"/>
              <w:rPr>
                <w:rFonts w:ascii="Times New Roman" w:hAnsi="Times New Roman" w:cs="Times New Roman"/>
                <w:sz w:val="24"/>
                <w:szCs w:val="24"/>
                <w:lang w:val="en-US"/>
              </w:rPr>
            </w:pPr>
          </w:p>
        </w:tc>
      </w:tr>
    </w:tbl>
    <w:p w14:paraId="27E93890" w14:textId="0A1ACE05" w:rsidR="006C3CD5" w:rsidRPr="00D225D9" w:rsidRDefault="006C3CD5"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415E5D86" w14:textId="1D441711" w:rsidR="008A45EC" w:rsidRPr="00D225D9" w:rsidRDefault="008A45EC"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5835AE95" w14:textId="75DB2435" w:rsidR="008A45EC" w:rsidRDefault="008A45EC" w:rsidP="002E4E90">
      <w:pPr>
        <w:spacing w:line="360" w:lineRule="auto"/>
        <w:rPr>
          <w:rFonts w:ascii="Times New Roman" w:hAnsi="Times New Roman" w:cs="Times New Roman"/>
          <w:sz w:val="20"/>
          <w:szCs w:val="20"/>
          <w:lang w:val="en-US"/>
        </w:rPr>
      </w:pPr>
    </w:p>
    <w:p w14:paraId="73090574" w14:textId="3C232B40" w:rsidR="00D26493" w:rsidRDefault="00D26493" w:rsidP="002E4E90">
      <w:pPr>
        <w:spacing w:line="360" w:lineRule="auto"/>
        <w:rPr>
          <w:rFonts w:ascii="Times New Roman" w:hAnsi="Times New Roman" w:cs="Times New Roman"/>
          <w:sz w:val="20"/>
          <w:szCs w:val="20"/>
          <w:lang w:val="en-US"/>
        </w:rPr>
      </w:pPr>
    </w:p>
    <w:p w14:paraId="2C3F16AF" w14:textId="0B5608A6" w:rsidR="00D26493" w:rsidRDefault="00D26493" w:rsidP="002E4E90">
      <w:pPr>
        <w:spacing w:line="360" w:lineRule="auto"/>
        <w:rPr>
          <w:rFonts w:ascii="Times New Roman" w:hAnsi="Times New Roman" w:cs="Times New Roman"/>
          <w:sz w:val="20"/>
          <w:szCs w:val="20"/>
          <w:lang w:val="en-US"/>
        </w:rPr>
      </w:pPr>
    </w:p>
    <w:p w14:paraId="7E96904F" w14:textId="712B15E4" w:rsidR="00D26493" w:rsidRDefault="00D26493" w:rsidP="002E4E90">
      <w:pPr>
        <w:spacing w:line="360" w:lineRule="auto"/>
        <w:rPr>
          <w:rFonts w:ascii="Times New Roman" w:hAnsi="Times New Roman" w:cs="Times New Roman"/>
          <w:sz w:val="20"/>
          <w:szCs w:val="20"/>
          <w:lang w:val="en-US"/>
        </w:rPr>
      </w:pPr>
    </w:p>
    <w:p w14:paraId="1CF3BAF3" w14:textId="4D57BE24" w:rsidR="00D26493" w:rsidRDefault="00D26493" w:rsidP="002E4E90">
      <w:pPr>
        <w:spacing w:line="360" w:lineRule="auto"/>
        <w:rPr>
          <w:rFonts w:ascii="Times New Roman" w:hAnsi="Times New Roman" w:cs="Times New Roman"/>
          <w:sz w:val="20"/>
          <w:szCs w:val="20"/>
          <w:lang w:val="en-US"/>
        </w:rPr>
      </w:pPr>
    </w:p>
    <w:p w14:paraId="3A2637F5" w14:textId="673D736A" w:rsidR="00D26493" w:rsidRDefault="00D26493" w:rsidP="002E4E90">
      <w:pPr>
        <w:spacing w:line="360" w:lineRule="auto"/>
        <w:rPr>
          <w:rFonts w:ascii="Times New Roman" w:hAnsi="Times New Roman" w:cs="Times New Roman"/>
          <w:sz w:val="20"/>
          <w:szCs w:val="20"/>
          <w:lang w:val="en-US"/>
        </w:rPr>
      </w:pPr>
    </w:p>
    <w:p w14:paraId="3B81994D" w14:textId="75E2F91C" w:rsidR="00D26493" w:rsidRDefault="00D26493" w:rsidP="002E4E90">
      <w:pPr>
        <w:spacing w:line="360" w:lineRule="auto"/>
        <w:rPr>
          <w:rFonts w:ascii="Times New Roman" w:hAnsi="Times New Roman" w:cs="Times New Roman"/>
          <w:sz w:val="20"/>
          <w:szCs w:val="20"/>
          <w:lang w:val="en-US"/>
        </w:rPr>
      </w:pPr>
    </w:p>
    <w:p w14:paraId="1F7B94B8" w14:textId="63051FE6" w:rsidR="00D26493" w:rsidRDefault="00D26493" w:rsidP="002E4E90">
      <w:pPr>
        <w:spacing w:line="360" w:lineRule="auto"/>
        <w:rPr>
          <w:rFonts w:ascii="Times New Roman" w:hAnsi="Times New Roman" w:cs="Times New Roman"/>
          <w:sz w:val="20"/>
          <w:szCs w:val="20"/>
          <w:lang w:val="en-US"/>
        </w:rPr>
      </w:pPr>
    </w:p>
    <w:p w14:paraId="29CD51C5" w14:textId="77777777" w:rsidR="00D26493" w:rsidRPr="00B17594" w:rsidRDefault="00D26493" w:rsidP="00D26493">
      <w:pPr>
        <w:pStyle w:val="Balk1"/>
        <w:spacing w:before="360" w:after="160" w:line="360" w:lineRule="auto"/>
        <w:jc w:val="center"/>
        <w:rPr>
          <w:rFonts w:ascii="Times New Roman" w:hAnsi="Times New Roman" w:cs="Times New Roman"/>
          <w:b/>
          <w:caps w:val="0"/>
          <w:sz w:val="28"/>
          <w:szCs w:val="24"/>
          <w:lang w:val="en-US"/>
        </w:rPr>
      </w:pPr>
      <w:bookmarkStart w:id="7" w:name="_Toc229576068"/>
      <w:r>
        <w:rPr>
          <w:rFonts w:ascii="Times New Roman" w:hAnsi="Times New Roman" w:cs="Times New Roman"/>
          <w:b/>
          <w:caps w:val="0"/>
          <w:sz w:val="28"/>
          <w:szCs w:val="24"/>
          <w:lang w:val="en-US"/>
        </w:rPr>
        <w:lastRenderedPageBreak/>
        <w:t>APPENDICES</w:t>
      </w:r>
      <w:bookmarkEnd w:id="7"/>
    </w:p>
    <w:p w14:paraId="44C6B999" w14:textId="1BA5D6BD" w:rsidR="00D26493" w:rsidRPr="00B17594" w:rsidRDefault="00D26493" w:rsidP="00D26493">
      <w:pPr>
        <w:spacing w:line="360" w:lineRule="auto"/>
        <w:jc w:val="both"/>
        <w:rPr>
          <w:rFonts w:ascii="Times New Roman" w:hAnsi="Times New Roman" w:cs="Times New Roman"/>
          <w:sz w:val="20"/>
          <w:szCs w:val="20"/>
          <w:lang w:val="en-US"/>
        </w:rPr>
      </w:pPr>
      <w:r w:rsidRPr="00B17594">
        <w:rPr>
          <w:rFonts w:ascii="Times New Roman" w:hAnsi="Times New Roman" w:cs="Times New Roman"/>
          <w:sz w:val="24"/>
          <w:szCs w:val="24"/>
          <w:lang w:val="en-US"/>
        </w:rPr>
        <w:t>&lt;</w:t>
      </w:r>
      <w:r>
        <w:rPr>
          <w:rFonts w:ascii="Times New Roman" w:hAnsi="Times New Roman" w:cs="Times New Roman"/>
          <w:sz w:val="24"/>
          <w:szCs w:val="24"/>
          <w:lang w:val="en-US"/>
        </w:rPr>
        <w:t>Supporting data that is not included in the main body may be provided in appendices. This data can be commercial catalogues or data sheets of components used, data sets, algorithms, computer programs and so on. For every new type of data provided there should be a new Appendix section. These sections are titled with a letter</w:t>
      </w:r>
      <w:r>
        <w:rPr>
          <w:rFonts w:ascii="Times New Roman" w:hAnsi="Times New Roman" w:cs="Times New Roman"/>
          <w:sz w:val="24"/>
          <w:szCs w:val="24"/>
          <w:lang w:val="en-US"/>
        </w:rPr>
        <w:t xml:space="preserve"> such as Appendix A, Appendix B</w:t>
      </w:r>
      <w:r>
        <w:rPr>
          <w:rFonts w:ascii="Times New Roman" w:hAnsi="Times New Roman" w:cs="Times New Roman"/>
          <w:sz w:val="24"/>
          <w:szCs w:val="24"/>
          <w:lang w:val="en-US"/>
        </w:rPr>
        <w:t xml:space="preserve">.&gt; </w:t>
      </w:r>
    </w:p>
    <w:p w14:paraId="56A59837" w14:textId="77777777" w:rsidR="00D26493" w:rsidRPr="00D225D9" w:rsidRDefault="00D26493" w:rsidP="002E4E90">
      <w:pPr>
        <w:spacing w:line="360" w:lineRule="auto"/>
        <w:rPr>
          <w:rFonts w:ascii="Times New Roman" w:hAnsi="Times New Roman" w:cs="Times New Roman"/>
          <w:sz w:val="20"/>
          <w:szCs w:val="20"/>
          <w:lang w:val="en-US"/>
        </w:rPr>
      </w:pPr>
    </w:p>
    <w:sectPr w:rsidR="00D26493" w:rsidRPr="00D225D9" w:rsidSect="00E93106">
      <w:footerReference w:type="default" r:id="rId11"/>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F7858" w14:textId="77777777" w:rsidR="00772205" w:rsidRDefault="00772205" w:rsidP="008C0AD4">
      <w:pPr>
        <w:spacing w:after="0" w:line="240" w:lineRule="auto"/>
      </w:pPr>
      <w:r>
        <w:separator/>
      </w:r>
    </w:p>
  </w:endnote>
  <w:endnote w:type="continuationSeparator" w:id="0">
    <w:p w14:paraId="1D012949" w14:textId="77777777" w:rsidR="00772205" w:rsidRDefault="00772205"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215DB" w14:textId="4358CAE5" w:rsidR="00A371B7" w:rsidRDefault="00A371B7">
    <w:pPr>
      <w:pStyle w:val="AltBilgi"/>
      <w:jc w:val="center"/>
    </w:pPr>
  </w:p>
  <w:p w14:paraId="456ABD3B" w14:textId="77777777" w:rsidR="00A371B7" w:rsidRDefault="00A371B7">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004951"/>
      <w:docPartObj>
        <w:docPartGallery w:val="Page Numbers (Bottom of Page)"/>
        <w:docPartUnique/>
      </w:docPartObj>
    </w:sdtPr>
    <w:sdtContent>
      <w:p w14:paraId="557DC10D" w14:textId="07FF9B1C" w:rsidR="00A371B7" w:rsidRDefault="00A371B7">
        <w:pPr>
          <w:pStyle w:val="AltBilgi"/>
          <w:jc w:val="center"/>
        </w:pPr>
        <w:r>
          <w:fldChar w:fldCharType="begin"/>
        </w:r>
        <w:r>
          <w:instrText>PAGE   \* MERGEFORMAT</w:instrText>
        </w:r>
        <w:r>
          <w:fldChar w:fldCharType="separate"/>
        </w:r>
        <w:r>
          <w:rPr>
            <w:noProof/>
          </w:rPr>
          <w:t>2</w:t>
        </w:r>
        <w:r>
          <w:fldChar w:fldCharType="end"/>
        </w:r>
      </w:p>
    </w:sdtContent>
  </w:sdt>
  <w:p w14:paraId="5463FFF7" w14:textId="77777777" w:rsidR="00A371B7" w:rsidRDefault="00A371B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B36D" w14:textId="77777777" w:rsidR="00772205" w:rsidRDefault="00772205" w:rsidP="008C0AD4">
      <w:pPr>
        <w:spacing w:after="0" w:line="240" w:lineRule="auto"/>
      </w:pPr>
      <w:r>
        <w:separator/>
      </w:r>
    </w:p>
  </w:footnote>
  <w:footnote w:type="continuationSeparator" w:id="0">
    <w:p w14:paraId="52B75A8F" w14:textId="77777777" w:rsidR="00772205" w:rsidRDefault="00772205" w:rsidP="008C0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FEB"/>
    <w:multiLevelType w:val="hybridMultilevel"/>
    <w:tmpl w:val="E976E082"/>
    <w:lvl w:ilvl="0" w:tplc="041F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410D"/>
    <w:multiLevelType w:val="hybridMultilevel"/>
    <w:tmpl w:val="866A09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EE7524"/>
    <w:multiLevelType w:val="multilevel"/>
    <w:tmpl w:val="20D6121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7318CC"/>
    <w:multiLevelType w:val="hybridMultilevel"/>
    <w:tmpl w:val="D09475A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4" w15:restartNumberingAfterBreak="0">
    <w:nsid w:val="4C9B0B6D"/>
    <w:multiLevelType w:val="hybridMultilevel"/>
    <w:tmpl w:val="C21A0A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85860C10">
      <w:numFmt w:val="bullet"/>
      <w:lvlText w:val="-"/>
      <w:lvlJc w:val="left"/>
      <w:pPr>
        <w:ind w:left="2160" w:hanging="360"/>
      </w:pPr>
      <w:rPr>
        <w:rFonts w:ascii="Calibri" w:eastAsiaTheme="minorEastAsia"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49343B"/>
    <w:multiLevelType w:val="hybridMultilevel"/>
    <w:tmpl w:val="1750A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58F24DF"/>
    <w:multiLevelType w:val="hybridMultilevel"/>
    <w:tmpl w:val="6E8C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05D1B"/>
    <w:multiLevelType w:val="hybridMultilevel"/>
    <w:tmpl w:val="452AE806"/>
    <w:lvl w:ilvl="0" w:tplc="041F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3507F"/>
    <w:multiLevelType w:val="multilevel"/>
    <w:tmpl w:val="9DE27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DC481C"/>
    <w:multiLevelType w:val="multilevel"/>
    <w:tmpl w:val="3FECB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B5B06"/>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62488"/>
    <w:multiLevelType w:val="hybridMultilevel"/>
    <w:tmpl w:val="825CA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0"/>
  </w:num>
  <w:num w:numId="10">
    <w:abstractNumId w:val="7"/>
  </w:num>
  <w:num w:numId="11">
    <w:abstractNumId w:val="11"/>
  </w:num>
  <w:num w:numId="12">
    <w:abstractNumId w:val="8"/>
  </w:num>
  <w:num w:numId="13">
    <w:abstractNumId w:val="9"/>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tjAyNzY3MzEwNrVQ0lEKTi0uzszPAykwqgUA39es7CwAAAA="/>
  </w:docVars>
  <w:rsids>
    <w:rsidRoot w:val="00DD75D0"/>
    <w:rsid w:val="00001F21"/>
    <w:rsid w:val="000168EC"/>
    <w:rsid w:val="00025C70"/>
    <w:rsid w:val="000263D1"/>
    <w:rsid w:val="00032324"/>
    <w:rsid w:val="000346F4"/>
    <w:rsid w:val="00034FEA"/>
    <w:rsid w:val="00042E2E"/>
    <w:rsid w:val="00052DC1"/>
    <w:rsid w:val="000554AB"/>
    <w:rsid w:val="0005556C"/>
    <w:rsid w:val="00057665"/>
    <w:rsid w:val="000607FD"/>
    <w:rsid w:val="00061D94"/>
    <w:rsid w:val="000633C9"/>
    <w:rsid w:val="0006665D"/>
    <w:rsid w:val="00066A8F"/>
    <w:rsid w:val="00072F4B"/>
    <w:rsid w:val="000730E8"/>
    <w:rsid w:val="00077D23"/>
    <w:rsid w:val="00085B3A"/>
    <w:rsid w:val="000A7843"/>
    <w:rsid w:val="000B04B7"/>
    <w:rsid w:val="000B4BB0"/>
    <w:rsid w:val="000B7228"/>
    <w:rsid w:val="000D793D"/>
    <w:rsid w:val="000D7966"/>
    <w:rsid w:val="000E19C3"/>
    <w:rsid w:val="000E686D"/>
    <w:rsid w:val="000E6B84"/>
    <w:rsid w:val="000F12F0"/>
    <w:rsid w:val="000F374D"/>
    <w:rsid w:val="000F4CD2"/>
    <w:rsid w:val="000F685B"/>
    <w:rsid w:val="00105BAF"/>
    <w:rsid w:val="001268FE"/>
    <w:rsid w:val="00131FED"/>
    <w:rsid w:val="00132238"/>
    <w:rsid w:val="00137071"/>
    <w:rsid w:val="0014121B"/>
    <w:rsid w:val="00147BB4"/>
    <w:rsid w:val="00150156"/>
    <w:rsid w:val="001503FC"/>
    <w:rsid w:val="00153DEA"/>
    <w:rsid w:val="00153ECF"/>
    <w:rsid w:val="00155F0E"/>
    <w:rsid w:val="00166962"/>
    <w:rsid w:val="0017587A"/>
    <w:rsid w:val="0018423C"/>
    <w:rsid w:val="001878C0"/>
    <w:rsid w:val="001A14EC"/>
    <w:rsid w:val="001A1A64"/>
    <w:rsid w:val="001B4FA0"/>
    <w:rsid w:val="001C17B2"/>
    <w:rsid w:val="001C73C4"/>
    <w:rsid w:val="001D3574"/>
    <w:rsid w:val="001E406A"/>
    <w:rsid w:val="0020111A"/>
    <w:rsid w:val="00206909"/>
    <w:rsid w:val="00213163"/>
    <w:rsid w:val="0021319C"/>
    <w:rsid w:val="00216A8E"/>
    <w:rsid w:val="002217AA"/>
    <w:rsid w:val="002322E8"/>
    <w:rsid w:val="00237278"/>
    <w:rsid w:val="00263FE0"/>
    <w:rsid w:val="00271DCA"/>
    <w:rsid w:val="00275AD8"/>
    <w:rsid w:val="00281FEC"/>
    <w:rsid w:val="00284312"/>
    <w:rsid w:val="00284A8D"/>
    <w:rsid w:val="00290638"/>
    <w:rsid w:val="00291792"/>
    <w:rsid w:val="002A42EE"/>
    <w:rsid w:val="002B728D"/>
    <w:rsid w:val="002D2E26"/>
    <w:rsid w:val="002D2F30"/>
    <w:rsid w:val="002E4E90"/>
    <w:rsid w:val="002E65AD"/>
    <w:rsid w:val="00304233"/>
    <w:rsid w:val="0030443B"/>
    <w:rsid w:val="003068B8"/>
    <w:rsid w:val="0031667E"/>
    <w:rsid w:val="00317D6F"/>
    <w:rsid w:val="0032278D"/>
    <w:rsid w:val="00326855"/>
    <w:rsid w:val="00327AC7"/>
    <w:rsid w:val="003402B8"/>
    <w:rsid w:val="00344416"/>
    <w:rsid w:val="00346DB9"/>
    <w:rsid w:val="00350F05"/>
    <w:rsid w:val="0036632C"/>
    <w:rsid w:val="00367170"/>
    <w:rsid w:val="003738CF"/>
    <w:rsid w:val="0037549A"/>
    <w:rsid w:val="00375CFC"/>
    <w:rsid w:val="00376FE1"/>
    <w:rsid w:val="00381738"/>
    <w:rsid w:val="0038343B"/>
    <w:rsid w:val="00387CE0"/>
    <w:rsid w:val="003A15E6"/>
    <w:rsid w:val="003A1F84"/>
    <w:rsid w:val="003A3039"/>
    <w:rsid w:val="003A32CD"/>
    <w:rsid w:val="003A4A09"/>
    <w:rsid w:val="003A4C44"/>
    <w:rsid w:val="003C5E83"/>
    <w:rsid w:val="003C7DE9"/>
    <w:rsid w:val="003D04EF"/>
    <w:rsid w:val="003D0C5A"/>
    <w:rsid w:val="003D28D5"/>
    <w:rsid w:val="003D2EC5"/>
    <w:rsid w:val="003F0846"/>
    <w:rsid w:val="003F6AFA"/>
    <w:rsid w:val="003F6EC5"/>
    <w:rsid w:val="00403519"/>
    <w:rsid w:val="00403E8C"/>
    <w:rsid w:val="00413E6E"/>
    <w:rsid w:val="00415811"/>
    <w:rsid w:val="00422173"/>
    <w:rsid w:val="00425207"/>
    <w:rsid w:val="00445F13"/>
    <w:rsid w:val="00447930"/>
    <w:rsid w:val="00452159"/>
    <w:rsid w:val="00453E67"/>
    <w:rsid w:val="00454191"/>
    <w:rsid w:val="00457D3B"/>
    <w:rsid w:val="0046197B"/>
    <w:rsid w:val="004639CB"/>
    <w:rsid w:val="0047307A"/>
    <w:rsid w:val="00475F17"/>
    <w:rsid w:val="00481AC8"/>
    <w:rsid w:val="00483CA9"/>
    <w:rsid w:val="004975B4"/>
    <w:rsid w:val="004A465F"/>
    <w:rsid w:val="004B19DB"/>
    <w:rsid w:val="004B52F4"/>
    <w:rsid w:val="004C087B"/>
    <w:rsid w:val="004E1509"/>
    <w:rsid w:val="004F270E"/>
    <w:rsid w:val="004F4413"/>
    <w:rsid w:val="00506184"/>
    <w:rsid w:val="00506E4F"/>
    <w:rsid w:val="00507459"/>
    <w:rsid w:val="00507872"/>
    <w:rsid w:val="005130AC"/>
    <w:rsid w:val="005145BD"/>
    <w:rsid w:val="0052182F"/>
    <w:rsid w:val="00521FEB"/>
    <w:rsid w:val="005226BC"/>
    <w:rsid w:val="00523B5E"/>
    <w:rsid w:val="00524438"/>
    <w:rsid w:val="00530980"/>
    <w:rsid w:val="00531A26"/>
    <w:rsid w:val="00535787"/>
    <w:rsid w:val="00540EC1"/>
    <w:rsid w:val="00543020"/>
    <w:rsid w:val="005444F8"/>
    <w:rsid w:val="00544B83"/>
    <w:rsid w:val="0055748D"/>
    <w:rsid w:val="0057681F"/>
    <w:rsid w:val="00581764"/>
    <w:rsid w:val="005818BC"/>
    <w:rsid w:val="005862C7"/>
    <w:rsid w:val="00593386"/>
    <w:rsid w:val="005972D6"/>
    <w:rsid w:val="005B56AC"/>
    <w:rsid w:val="005C6507"/>
    <w:rsid w:val="005D1AF0"/>
    <w:rsid w:val="005D642E"/>
    <w:rsid w:val="005E008E"/>
    <w:rsid w:val="005F08D0"/>
    <w:rsid w:val="00601965"/>
    <w:rsid w:val="006055B4"/>
    <w:rsid w:val="00610FD0"/>
    <w:rsid w:val="006113A3"/>
    <w:rsid w:val="00612030"/>
    <w:rsid w:val="00622629"/>
    <w:rsid w:val="006242A8"/>
    <w:rsid w:val="0063326D"/>
    <w:rsid w:val="00640DBD"/>
    <w:rsid w:val="00642F7F"/>
    <w:rsid w:val="00653F30"/>
    <w:rsid w:val="006544D7"/>
    <w:rsid w:val="00656DBB"/>
    <w:rsid w:val="00657FC6"/>
    <w:rsid w:val="00662712"/>
    <w:rsid w:val="00671FFF"/>
    <w:rsid w:val="00674A46"/>
    <w:rsid w:val="00681B04"/>
    <w:rsid w:val="006839BF"/>
    <w:rsid w:val="00685478"/>
    <w:rsid w:val="0069612E"/>
    <w:rsid w:val="006A55A0"/>
    <w:rsid w:val="006B048A"/>
    <w:rsid w:val="006B7447"/>
    <w:rsid w:val="006C3CD5"/>
    <w:rsid w:val="006C5328"/>
    <w:rsid w:val="006D51C1"/>
    <w:rsid w:val="006E060A"/>
    <w:rsid w:val="006F2C6D"/>
    <w:rsid w:val="006F2FEB"/>
    <w:rsid w:val="007028C2"/>
    <w:rsid w:val="00714380"/>
    <w:rsid w:val="00715E9A"/>
    <w:rsid w:val="00735FB9"/>
    <w:rsid w:val="00735FC5"/>
    <w:rsid w:val="00772205"/>
    <w:rsid w:val="00793407"/>
    <w:rsid w:val="007B43F0"/>
    <w:rsid w:val="007B4B97"/>
    <w:rsid w:val="007B6B98"/>
    <w:rsid w:val="007C3587"/>
    <w:rsid w:val="007C42CB"/>
    <w:rsid w:val="007C5C21"/>
    <w:rsid w:val="007C6C52"/>
    <w:rsid w:val="007D18A3"/>
    <w:rsid w:val="007D26DB"/>
    <w:rsid w:val="007E0F35"/>
    <w:rsid w:val="007E2AF5"/>
    <w:rsid w:val="007F5031"/>
    <w:rsid w:val="007F6CA6"/>
    <w:rsid w:val="00800200"/>
    <w:rsid w:val="00831680"/>
    <w:rsid w:val="00834CBF"/>
    <w:rsid w:val="00840182"/>
    <w:rsid w:val="00860DB7"/>
    <w:rsid w:val="00867DE9"/>
    <w:rsid w:val="00886FA8"/>
    <w:rsid w:val="008A439C"/>
    <w:rsid w:val="008A45EC"/>
    <w:rsid w:val="008B241C"/>
    <w:rsid w:val="008B585A"/>
    <w:rsid w:val="008B5E20"/>
    <w:rsid w:val="008C0AD4"/>
    <w:rsid w:val="008D1C90"/>
    <w:rsid w:val="008D7A21"/>
    <w:rsid w:val="008E071F"/>
    <w:rsid w:val="008E6437"/>
    <w:rsid w:val="008E6EC9"/>
    <w:rsid w:val="008F37E3"/>
    <w:rsid w:val="008F66CC"/>
    <w:rsid w:val="008F7DA1"/>
    <w:rsid w:val="009016FC"/>
    <w:rsid w:val="00905831"/>
    <w:rsid w:val="009071E6"/>
    <w:rsid w:val="009078D3"/>
    <w:rsid w:val="009168F7"/>
    <w:rsid w:val="00921C65"/>
    <w:rsid w:val="00923996"/>
    <w:rsid w:val="00926AF6"/>
    <w:rsid w:val="00946048"/>
    <w:rsid w:val="00955A91"/>
    <w:rsid w:val="00956F99"/>
    <w:rsid w:val="0096582F"/>
    <w:rsid w:val="009772C0"/>
    <w:rsid w:val="009A2B89"/>
    <w:rsid w:val="009B0BC3"/>
    <w:rsid w:val="009B2D9C"/>
    <w:rsid w:val="009B3BD5"/>
    <w:rsid w:val="009C059A"/>
    <w:rsid w:val="009C23E5"/>
    <w:rsid w:val="009C702E"/>
    <w:rsid w:val="009D29D0"/>
    <w:rsid w:val="009D7327"/>
    <w:rsid w:val="009D7635"/>
    <w:rsid w:val="009E13B6"/>
    <w:rsid w:val="009E3C12"/>
    <w:rsid w:val="009E7F75"/>
    <w:rsid w:val="009F3707"/>
    <w:rsid w:val="009F65F8"/>
    <w:rsid w:val="009F7AA1"/>
    <w:rsid w:val="00A00B20"/>
    <w:rsid w:val="00A02839"/>
    <w:rsid w:val="00A030FA"/>
    <w:rsid w:val="00A16308"/>
    <w:rsid w:val="00A24638"/>
    <w:rsid w:val="00A273AF"/>
    <w:rsid w:val="00A27A6C"/>
    <w:rsid w:val="00A319E1"/>
    <w:rsid w:val="00A33ADC"/>
    <w:rsid w:val="00A341DD"/>
    <w:rsid w:val="00A34DDE"/>
    <w:rsid w:val="00A371B7"/>
    <w:rsid w:val="00A40791"/>
    <w:rsid w:val="00A414E8"/>
    <w:rsid w:val="00A51946"/>
    <w:rsid w:val="00A53D5E"/>
    <w:rsid w:val="00A570AF"/>
    <w:rsid w:val="00A734C3"/>
    <w:rsid w:val="00A8411D"/>
    <w:rsid w:val="00A92793"/>
    <w:rsid w:val="00AA1F02"/>
    <w:rsid w:val="00AB0D16"/>
    <w:rsid w:val="00AB14AC"/>
    <w:rsid w:val="00AC2865"/>
    <w:rsid w:val="00AC4C9D"/>
    <w:rsid w:val="00AD630F"/>
    <w:rsid w:val="00AD6CE0"/>
    <w:rsid w:val="00AD772E"/>
    <w:rsid w:val="00AF27AA"/>
    <w:rsid w:val="00AF4DDA"/>
    <w:rsid w:val="00AF55D8"/>
    <w:rsid w:val="00AF79FC"/>
    <w:rsid w:val="00B06F51"/>
    <w:rsid w:val="00B12A04"/>
    <w:rsid w:val="00B16B95"/>
    <w:rsid w:val="00B17AD6"/>
    <w:rsid w:val="00B17DD6"/>
    <w:rsid w:val="00B22A1C"/>
    <w:rsid w:val="00B23F3B"/>
    <w:rsid w:val="00B27BB8"/>
    <w:rsid w:val="00B33DCE"/>
    <w:rsid w:val="00B36971"/>
    <w:rsid w:val="00B378A0"/>
    <w:rsid w:val="00B419EA"/>
    <w:rsid w:val="00B453F6"/>
    <w:rsid w:val="00B47E50"/>
    <w:rsid w:val="00B629DB"/>
    <w:rsid w:val="00B62C49"/>
    <w:rsid w:val="00B63369"/>
    <w:rsid w:val="00B720DD"/>
    <w:rsid w:val="00B737ED"/>
    <w:rsid w:val="00B81FAD"/>
    <w:rsid w:val="00B8488A"/>
    <w:rsid w:val="00B957FD"/>
    <w:rsid w:val="00BA1BCB"/>
    <w:rsid w:val="00BB0683"/>
    <w:rsid w:val="00BB38EA"/>
    <w:rsid w:val="00BB3AAE"/>
    <w:rsid w:val="00BB77DB"/>
    <w:rsid w:val="00BC2DAB"/>
    <w:rsid w:val="00BC301A"/>
    <w:rsid w:val="00BC6220"/>
    <w:rsid w:val="00BD1CF8"/>
    <w:rsid w:val="00BD5F96"/>
    <w:rsid w:val="00BD7801"/>
    <w:rsid w:val="00BF64C4"/>
    <w:rsid w:val="00C01B54"/>
    <w:rsid w:val="00C1043F"/>
    <w:rsid w:val="00C11752"/>
    <w:rsid w:val="00C15CC0"/>
    <w:rsid w:val="00C22965"/>
    <w:rsid w:val="00C26DE0"/>
    <w:rsid w:val="00C30126"/>
    <w:rsid w:val="00C357BA"/>
    <w:rsid w:val="00C36768"/>
    <w:rsid w:val="00C36D04"/>
    <w:rsid w:val="00C52A3C"/>
    <w:rsid w:val="00C54DFF"/>
    <w:rsid w:val="00C57FA4"/>
    <w:rsid w:val="00C60513"/>
    <w:rsid w:val="00C62C21"/>
    <w:rsid w:val="00C63235"/>
    <w:rsid w:val="00C72585"/>
    <w:rsid w:val="00C74764"/>
    <w:rsid w:val="00C80ED0"/>
    <w:rsid w:val="00C81BD2"/>
    <w:rsid w:val="00C8605A"/>
    <w:rsid w:val="00C943F9"/>
    <w:rsid w:val="00C9607F"/>
    <w:rsid w:val="00C96A08"/>
    <w:rsid w:val="00CB61B0"/>
    <w:rsid w:val="00CC23DE"/>
    <w:rsid w:val="00CC374F"/>
    <w:rsid w:val="00CD103A"/>
    <w:rsid w:val="00CD13CD"/>
    <w:rsid w:val="00CE7AD8"/>
    <w:rsid w:val="00D04FDB"/>
    <w:rsid w:val="00D11E10"/>
    <w:rsid w:val="00D13614"/>
    <w:rsid w:val="00D21BFE"/>
    <w:rsid w:val="00D225D9"/>
    <w:rsid w:val="00D22617"/>
    <w:rsid w:val="00D22D00"/>
    <w:rsid w:val="00D26493"/>
    <w:rsid w:val="00D30E3D"/>
    <w:rsid w:val="00D621D8"/>
    <w:rsid w:val="00D74A44"/>
    <w:rsid w:val="00D8659B"/>
    <w:rsid w:val="00D909C5"/>
    <w:rsid w:val="00D9289A"/>
    <w:rsid w:val="00D96FD4"/>
    <w:rsid w:val="00DA22B1"/>
    <w:rsid w:val="00DC1E39"/>
    <w:rsid w:val="00DD329B"/>
    <w:rsid w:val="00DD362F"/>
    <w:rsid w:val="00DD75D0"/>
    <w:rsid w:val="00DE0344"/>
    <w:rsid w:val="00DF75AC"/>
    <w:rsid w:val="00DF7D83"/>
    <w:rsid w:val="00DF7FD1"/>
    <w:rsid w:val="00E016A9"/>
    <w:rsid w:val="00E17AFC"/>
    <w:rsid w:val="00E21C2D"/>
    <w:rsid w:val="00E25418"/>
    <w:rsid w:val="00E25968"/>
    <w:rsid w:val="00E264BB"/>
    <w:rsid w:val="00E325BE"/>
    <w:rsid w:val="00E40A5D"/>
    <w:rsid w:val="00E40BBC"/>
    <w:rsid w:val="00E5523A"/>
    <w:rsid w:val="00E604E5"/>
    <w:rsid w:val="00E640D5"/>
    <w:rsid w:val="00E66FE0"/>
    <w:rsid w:val="00E706A3"/>
    <w:rsid w:val="00E73749"/>
    <w:rsid w:val="00E737E4"/>
    <w:rsid w:val="00E766B5"/>
    <w:rsid w:val="00E86971"/>
    <w:rsid w:val="00E92B6E"/>
    <w:rsid w:val="00E93106"/>
    <w:rsid w:val="00E95295"/>
    <w:rsid w:val="00EB402B"/>
    <w:rsid w:val="00EB6EAF"/>
    <w:rsid w:val="00EC03F7"/>
    <w:rsid w:val="00EC1FB3"/>
    <w:rsid w:val="00ED1CBF"/>
    <w:rsid w:val="00ED6368"/>
    <w:rsid w:val="00ED7DFD"/>
    <w:rsid w:val="00EE135D"/>
    <w:rsid w:val="00EE2394"/>
    <w:rsid w:val="00EE27F9"/>
    <w:rsid w:val="00EE47C5"/>
    <w:rsid w:val="00EE61E4"/>
    <w:rsid w:val="00EF1858"/>
    <w:rsid w:val="00EF5E2B"/>
    <w:rsid w:val="00F05135"/>
    <w:rsid w:val="00F05A7C"/>
    <w:rsid w:val="00F078FF"/>
    <w:rsid w:val="00F21DED"/>
    <w:rsid w:val="00F26899"/>
    <w:rsid w:val="00F40B6D"/>
    <w:rsid w:val="00F51D33"/>
    <w:rsid w:val="00F54722"/>
    <w:rsid w:val="00F56FC1"/>
    <w:rsid w:val="00F62D4A"/>
    <w:rsid w:val="00F66572"/>
    <w:rsid w:val="00F67D39"/>
    <w:rsid w:val="00F7065B"/>
    <w:rsid w:val="00F75A35"/>
    <w:rsid w:val="00F921AC"/>
    <w:rsid w:val="00F94051"/>
    <w:rsid w:val="00F9442D"/>
    <w:rsid w:val="00F94B3C"/>
    <w:rsid w:val="00FA10B5"/>
    <w:rsid w:val="00FB5C7F"/>
    <w:rsid w:val="00FD0C75"/>
    <w:rsid w:val="00FD7865"/>
    <w:rsid w:val="00FF226E"/>
    <w:rsid w:val="00FF77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FDCE"/>
  <w15:docId w15:val="{50C06A9C-868A-4D01-AEA8-CB52CDF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Balk1">
    <w:name w:val="heading 1"/>
    <w:basedOn w:val="Normal"/>
    <w:next w:val="Normal"/>
    <w:link w:val="Balk1Char"/>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407"/>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rsid w:val="00793407"/>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rsid w:val="00793407"/>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793407"/>
    <w:rPr>
      <w:rFonts w:asciiTheme="majorHAnsi" w:eastAsiaTheme="majorEastAsia" w:hAnsiTheme="majorHAnsi" w:cstheme="majorBidi"/>
      <w:caps/>
    </w:rPr>
  </w:style>
  <w:style w:type="character" w:customStyle="1" w:styleId="Balk5Char">
    <w:name w:val="Başlık 5 Char"/>
    <w:basedOn w:val="VarsaylanParagrafYazTipi"/>
    <w:link w:val="Balk5"/>
    <w:rsid w:val="00793407"/>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unhideWhenUsed/>
    <w:qFormat/>
    <w:rsid w:val="00CD103A"/>
    <w:pPr>
      <w:spacing w:line="240" w:lineRule="auto"/>
      <w:jc w:val="center"/>
    </w:pPr>
    <w:rPr>
      <w:b/>
      <w:bCs/>
      <w:smallCaps/>
      <w:color w:val="000000" w:themeColor="text1"/>
      <w:sz w:val="24"/>
    </w:rPr>
  </w:style>
  <w:style w:type="paragraph" w:styleId="KonuBal">
    <w:name w:val="Title"/>
    <w:basedOn w:val="Normal"/>
    <w:next w:val="Normal"/>
    <w:link w:val="KonuBal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793407"/>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793407"/>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793407"/>
    <w:rPr>
      <w:b/>
      <w:bCs/>
    </w:rPr>
  </w:style>
  <w:style w:type="character" w:styleId="Vurgu">
    <w:name w:val="Emphasis"/>
    <w:basedOn w:val="VarsaylanParagrafYazTipi"/>
    <w:uiPriority w:val="20"/>
    <w:qFormat/>
    <w:rsid w:val="00793407"/>
    <w:rPr>
      <w:i/>
      <w:iCs/>
    </w:rPr>
  </w:style>
  <w:style w:type="paragraph" w:styleId="AralkYok">
    <w:name w:val="No Spacing"/>
    <w:link w:val="AralkYokChar"/>
    <w:uiPriority w:val="1"/>
    <w:qFormat/>
    <w:rsid w:val="00793407"/>
    <w:pPr>
      <w:spacing w:after="0" w:line="240" w:lineRule="auto"/>
    </w:pPr>
  </w:style>
  <w:style w:type="paragraph" w:styleId="Alnt">
    <w:name w:val="Quote"/>
    <w:basedOn w:val="Normal"/>
    <w:next w:val="Normal"/>
    <w:link w:val="Alnt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793407"/>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793407"/>
    <w:rPr>
      <w:color w:val="404040" w:themeColor="text1" w:themeTint="BF"/>
      <w:sz w:val="32"/>
      <w:szCs w:val="32"/>
    </w:rPr>
  </w:style>
  <w:style w:type="character" w:styleId="HafifVurgulama">
    <w:name w:val="Subtle Emphasis"/>
    <w:basedOn w:val="VarsaylanParagrafYazTipi"/>
    <w:uiPriority w:val="19"/>
    <w:qFormat/>
    <w:rsid w:val="00793407"/>
    <w:rPr>
      <w:i/>
      <w:iCs/>
      <w:color w:val="595959" w:themeColor="text1" w:themeTint="A6"/>
    </w:rPr>
  </w:style>
  <w:style w:type="character" w:styleId="GlVurgulama">
    <w:name w:val="Intense Emphasis"/>
    <w:basedOn w:val="VarsaylanParagrafYazTipi"/>
    <w:uiPriority w:val="21"/>
    <w:qFormat/>
    <w:rsid w:val="00793407"/>
    <w:rPr>
      <w:b/>
      <w:bCs/>
      <w:i/>
      <w:iCs/>
    </w:rPr>
  </w:style>
  <w:style w:type="character" w:styleId="HafifBavuru">
    <w:name w:val="Subtle Reference"/>
    <w:basedOn w:val="VarsaylanParagrafYazTipi"/>
    <w:uiPriority w:val="31"/>
    <w:qFormat/>
    <w:rsid w:val="00793407"/>
    <w:rPr>
      <w:smallCaps/>
      <w:color w:val="404040" w:themeColor="text1" w:themeTint="BF"/>
      <w:u w:val="single" w:color="7F7F7F" w:themeColor="text1" w:themeTint="80"/>
    </w:rPr>
  </w:style>
  <w:style w:type="character" w:styleId="GlBavuru">
    <w:name w:val="Intense Reference"/>
    <w:basedOn w:val="VarsaylanParagrafYazTipi"/>
    <w:uiPriority w:val="32"/>
    <w:qFormat/>
    <w:rsid w:val="00793407"/>
    <w:rPr>
      <w:b/>
      <w:bCs/>
      <w:caps w:val="0"/>
      <w:smallCaps/>
      <w:color w:val="auto"/>
      <w:spacing w:val="3"/>
      <w:u w:val="single"/>
    </w:rPr>
  </w:style>
  <w:style w:type="character" w:styleId="KitapBal">
    <w:name w:val="Book Title"/>
    <w:basedOn w:val="VarsaylanParagrafYazTipi"/>
    <w:uiPriority w:val="33"/>
    <w:qFormat/>
    <w:rsid w:val="00793407"/>
    <w:rPr>
      <w:b/>
      <w:bCs/>
      <w:smallCaps/>
      <w:spacing w:val="7"/>
    </w:rPr>
  </w:style>
  <w:style w:type="paragraph" w:styleId="TBal">
    <w:name w:val="TOC Heading"/>
    <w:basedOn w:val="Balk1"/>
    <w:next w:val="Normal"/>
    <w:uiPriority w:val="39"/>
    <w:unhideWhenUsed/>
    <w:qFormat/>
    <w:rsid w:val="00793407"/>
    <w:pPr>
      <w:outlineLvl w:val="9"/>
    </w:pPr>
  </w:style>
  <w:style w:type="paragraph" w:styleId="ListeParagraf">
    <w:name w:val="List Paragraph"/>
    <w:basedOn w:val="Normal"/>
    <w:uiPriority w:val="34"/>
    <w:qFormat/>
    <w:rsid w:val="00DD75D0"/>
    <w:pPr>
      <w:ind w:left="720"/>
      <w:contextualSpacing/>
    </w:pPr>
  </w:style>
  <w:style w:type="paragraph" w:styleId="stBilgi">
    <w:name w:val="header"/>
    <w:basedOn w:val="Normal"/>
    <w:link w:val="stBilgiChar"/>
    <w:uiPriority w:val="99"/>
    <w:unhideWhenUsed/>
    <w:rsid w:val="008C0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D4"/>
  </w:style>
  <w:style w:type="paragraph" w:styleId="AltBilgi">
    <w:name w:val="footer"/>
    <w:basedOn w:val="Normal"/>
    <w:link w:val="AltBilgiChar"/>
    <w:uiPriority w:val="99"/>
    <w:unhideWhenUsed/>
    <w:rsid w:val="008C0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D4"/>
  </w:style>
  <w:style w:type="character" w:customStyle="1" w:styleId="AralkYokChar">
    <w:name w:val="Aralık Yok Char"/>
    <w:basedOn w:val="VarsaylanParagrafYazTipi"/>
    <w:link w:val="AralkYok"/>
    <w:uiPriority w:val="1"/>
    <w:rsid w:val="00C54DFF"/>
  </w:style>
  <w:style w:type="paragraph" w:styleId="T1">
    <w:name w:val="toc 1"/>
    <w:basedOn w:val="Normal"/>
    <w:next w:val="Normal"/>
    <w:autoRedefine/>
    <w:uiPriority w:val="39"/>
    <w:unhideWhenUsed/>
    <w:rsid w:val="00FF226E"/>
    <w:pPr>
      <w:tabs>
        <w:tab w:val="left" w:pos="440"/>
        <w:tab w:val="right" w:leader="dot" w:pos="8494"/>
      </w:tabs>
      <w:spacing w:after="100"/>
    </w:pPr>
    <w:rPr>
      <w:rFonts w:ascii="Times New Roman" w:hAnsi="Times New Roman" w:cs="Times New Roman"/>
      <w:b/>
      <w:noProof/>
      <w:sz w:val="24"/>
      <w:szCs w:val="24"/>
      <w:lang w:val="en-US"/>
    </w:rPr>
  </w:style>
  <w:style w:type="character" w:styleId="Kpr">
    <w:name w:val="Hyperlink"/>
    <w:basedOn w:val="VarsaylanParagrafYazTipi"/>
    <w:uiPriority w:val="99"/>
    <w:unhideWhenUsed/>
    <w:rsid w:val="00DF7D83"/>
    <w:rPr>
      <w:color w:val="0563C1" w:themeColor="hyperlink"/>
      <w:u w:val="single"/>
    </w:rPr>
  </w:style>
  <w:style w:type="table" w:styleId="TabloKlavuzu">
    <w:name w:val="Table Grid"/>
    <w:basedOn w:val="NormalTablo"/>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A319E1"/>
    <w:pPr>
      <w:spacing w:after="100"/>
      <w:ind w:left="220"/>
    </w:pPr>
  </w:style>
  <w:style w:type="character" w:styleId="AklamaBavurusu">
    <w:name w:val="annotation reference"/>
    <w:basedOn w:val="VarsaylanParagrafYazTipi"/>
    <w:uiPriority w:val="99"/>
    <w:semiHidden/>
    <w:unhideWhenUsed/>
    <w:rsid w:val="005C6507"/>
    <w:rPr>
      <w:sz w:val="16"/>
      <w:szCs w:val="16"/>
    </w:rPr>
  </w:style>
  <w:style w:type="paragraph" w:styleId="AklamaMetni">
    <w:name w:val="annotation text"/>
    <w:basedOn w:val="Normal"/>
    <w:link w:val="AklamaMetniChar"/>
    <w:uiPriority w:val="99"/>
    <w:semiHidden/>
    <w:unhideWhenUsed/>
    <w:rsid w:val="005C650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6507"/>
    <w:rPr>
      <w:sz w:val="20"/>
      <w:szCs w:val="20"/>
    </w:rPr>
  </w:style>
  <w:style w:type="paragraph" w:styleId="AklamaKonusu">
    <w:name w:val="annotation subject"/>
    <w:basedOn w:val="AklamaMetni"/>
    <w:next w:val="AklamaMetni"/>
    <w:link w:val="AklamaKonusuChar"/>
    <w:uiPriority w:val="99"/>
    <w:semiHidden/>
    <w:unhideWhenUsed/>
    <w:rsid w:val="005C6507"/>
    <w:rPr>
      <w:b/>
      <w:bCs/>
    </w:rPr>
  </w:style>
  <w:style w:type="character" w:customStyle="1" w:styleId="AklamaKonusuChar">
    <w:name w:val="Açıklama Konusu Char"/>
    <w:basedOn w:val="AklamaMetniChar"/>
    <w:link w:val="AklamaKonusu"/>
    <w:uiPriority w:val="99"/>
    <w:semiHidden/>
    <w:rsid w:val="005C6507"/>
    <w:rPr>
      <w:b/>
      <w:bCs/>
      <w:sz w:val="20"/>
      <w:szCs w:val="20"/>
    </w:rPr>
  </w:style>
  <w:style w:type="paragraph" w:styleId="BalonMetni">
    <w:name w:val="Balloon Text"/>
    <w:basedOn w:val="Normal"/>
    <w:link w:val="BalonMetniChar"/>
    <w:uiPriority w:val="99"/>
    <w:semiHidden/>
    <w:unhideWhenUsed/>
    <w:rsid w:val="005C65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6507"/>
    <w:rPr>
      <w:rFonts w:ascii="Segoe UI" w:hAnsi="Segoe UI" w:cs="Segoe UI"/>
      <w:sz w:val="18"/>
      <w:szCs w:val="18"/>
    </w:rPr>
  </w:style>
  <w:style w:type="paragraph" w:styleId="ekillerTablosu">
    <w:name w:val="table of figures"/>
    <w:basedOn w:val="Normal"/>
    <w:next w:val="Normal"/>
    <w:uiPriority w:val="99"/>
    <w:unhideWhenUsed/>
    <w:rsid w:val="0005556C"/>
    <w:pPr>
      <w:spacing w:after="0"/>
      <w:ind w:left="440" w:hanging="440"/>
    </w:pPr>
    <w:rPr>
      <w:b/>
      <w:bCs/>
      <w:sz w:val="20"/>
      <w:szCs w:val="20"/>
    </w:rPr>
  </w:style>
  <w:style w:type="character" w:styleId="YerTutucuMetni">
    <w:name w:val="Placeholder Text"/>
    <w:basedOn w:val="VarsaylanParagrafYazTipi"/>
    <w:uiPriority w:val="99"/>
    <w:semiHidden/>
    <w:rsid w:val="008E6437"/>
    <w:rPr>
      <w:color w:val="808080"/>
    </w:rPr>
  </w:style>
  <w:style w:type="paragraph" w:styleId="T3">
    <w:name w:val="toc 3"/>
    <w:basedOn w:val="Normal"/>
    <w:next w:val="Normal"/>
    <w:autoRedefine/>
    <w:uiPriority w:val="39"/>
    <w:unhideWhenUsed/>
    <w:rsid w:val="00E40A5D"/>
    <w:pPr>
      <w:spacing w:after="100"/>
      <w:ind w:left="440"/>
    </w:pPr>
  </w:style>
  <w:style w:type="character" w:styleId="zlenenKpr">
    <w:name w:val="FollowedHyperlink"/>
    <w:basedOn w:val="VarsaylanParagrafYazTipi"/>
    <w:uiPriority w:val="99"/>
    <w:semiHidden/>
    <w:unhideWhenUsed/>
    <w:rsid w:val="00454191"/>
    <w:rPr>
      <w:color w:val="954F72" w:themeColor="followedHyperlink"/>
      <w:u w:val="single"/>
    </w:rPr>
  </w:style>
  <w:style w:type="character" w:styleId="SayfaNumaras">
    <w:name w:val="page number"/>
    <w:basedOn w:val="VarsaylanParagrafYazTipi"/>
    <w:uiPriority w:val="99"/>
    <w:semiHidden/>
    <w:unhideWhenUsed/>
    <w:rsid w:val="00034FEA"/>
  </w:style>
  <w:style w:type="paragraph" w:customStyle="1" w:styleId="TezMetni10aralklChar">
    <w:name w:val="Tez Metni_1.0 aralıklı Char"/>
    <w:basedOn w:val="Normal"/>
    <w:link w:val="TezMetni10aralklCharChar"/>
    <w:rsid w:val="00AC4C9D"/>
    <w:pPr>
      <w:spacing w:after="0" w:line="240" w:lineRule="auto"/>
      <w:jc w:val="both"/>
    </w:pPr>
    <w:rPr>
      <w:rFonts w:ascii="Times New Roman" w:eastAsia="Times New Roman" w:hAnsi="Times New Roman" w:cs="Times New Roman"/>
      <w:noProof/>
      <w:sz w:val="24"/>
      <w:szCs w:val="24"/>
      <w:lang w:val="en-US"/>
    </w:rPr>
  </w:style>
  <w:style w:type="paragraph" w:styleId="GvdeMetni">
    <w:name w:val="Body Text"/>
    <w:basedOn w:val="Normal"/>
    <w:link w:val="GvdeMetniChar"/>
    <w:rsid w:val="00AC4C9D"/>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rsid w:val="00AC4C9D"/>
    <w:rPr>
      <w:rFonts w:ascii="Times New Roman" w:eastAsia="Times New Roman" w:hAnsi="Times New Roman" w:cs="Times New Roman"/>
      <w:sz w:val="20"/>
      <w:szCs w:val="20"/>
      <w:lang w:val="en-US"/>
    </w:rPr>
  </w:style>
  <w:style w:type="character" w:customStyle="1" w:styleId="TezMetni10aralklCharChar">
    <w:name w:val="Tez Metni_1.0 aralıklı Char Char"/>
    <w:link w:val="TezMetni10aralklChar"/>
    <w:rsid w:val="00AC4C9D"/>
    <w:rPr>
      <w:rFonts w:ascii="Times New Roman" w:eastAsia="Times New Roman" w:hAnsi="Times New Roman" w:cs="Times New Roman"/>
      <w:noProof/>
      <w:sz w:val="24"/>
      <w:szCs w:val="24"/>
      <w:lang w:val="en-US"/>
    </w:rPr>
  </w:style>
  <w:style w:type="paragraph" w:customStyle="1" w:styleId="TOC">
    <w:name w:val="TOC"/>
    <w:basedOn w:val="T1"/>
    <w:link w:val="TOCChar"/>
    <w:qFormat/>
    <w:rsid w:val="00AC4C9D"/>
    <w:pPr>
      <w:tabs>
        <w:tab w:val="left" w:pos="480"/>
        <w:tab w:val="right" w:leader="dot" w:pos="8777"/>
      </w:tabs>
      <w:spacing w:before="120" w:after="0" w:line="360" w:lineRule="auto"/>
      <w:jc w:val="center"/>
    </w:pPr>
    <w:rPr>
      <w:rFonts w:eastAsia="Times New Roman"/>
      <w:bCs/>
      <w:sz w:val="28"/>
      <w:szCs w:val="28"/>
    </w:rPr>
  </w:style>
  <w:style w:type="character" w:customStyle="1" w:styleId="TOCChar">
    <w:name w:val="TOC Char"/>
    <w:basedOn w:val="VarsaylanParagrafYazTipi"/>
    <w:link w:val="TOC"/>
    <w:rsid w:val="00AC4C9D"/>
    <w:rPr>
      <w:rFonts w:ascii="Times New Roman" w:eastAsia="Times New Roman" w:hAnsi="Times New Roman" w:cs="Times New Roman"/>
      <w:bCs/>
      <w:noProo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8482">
      <w:bodyDiv w:val="1"/>
      <w:marLeft w:val="0"/>
      <w:marRight w:val="0"/>
      <w:marTop w:val="0"/>
      <w:marBottom w:val="0"/>
      <w:divBdr>
        <w:top w:val="none" w:sz="0" w:space="0" w:color="auto"/>
        <w:left w:val="none" w:sz="0" w:space="0" w:color="auto"/>
        <w:bottom w:val="none" w:sz="0" w:space="0" w:color="auto"/>
        <w:right w:val="none" w:sz="0" w:space="0" w:color="auto"/>
      </w:divBdr>
      <w:divsChild>
        <w:div w:id="83767543">
          <w:marLeft w:val="0"/>
          <w:marRight w:val="0"/>
          <w:marTop w:val="0"/>
          <w:marBottom w:val="0"/>
          <w:divBdr>
            <w:top w:val="none" w:sz="0" w:space="0" w:color="auto"/>
            <w:left w:val="none" w:sz="0" w:space="0" w:color="auto"/>
            <w:bottom w:val="none" w:sz="0" w:space="0" w:color="auto"/>
            <w:right w:val="none" w:sz="0" w:space="0" w:color="auto"/>
          </w:divBdr>
          <w:divsChild>
            <w:div w:id="1300452735">
              <w:marLeft w:val="0"/>
              <w:marRight w:val="0"/>
              <w:marTop w:val="0"/>
              <w:marBottom w:val="0"/>
              <w:divBdr>
                <w:top w:val="none" w:sz="0" w:space="0" w:color="auto"/>
                <w:left w:val="none" w:sz="0" w:space="0" w:color="auto"/>
                <w:bottom w:val="none" w:sz="0" w:space="0" w:color="auto"/>
                <w:right w:val="none" w:sz="0" w:space="0" w:color="auto"/>
              </w:divBdr>
            </w:div>
          </w:divsChild>
        </w:div>
        <w:div w:id="943340467">
          <w:marLeft w:val="0"/>
          <w:marRight w:val="0"/>
          <w:marTop w:val="0"/>
          <w:marBottom w:val="0"/>
          <w:divBdr>
            <w:top w:val="none" w:sz="0" w:space="0" w:color="auto"/>
            <w:left w:val="none" w:sz="0" w:space="0" w:color="auto"/>
            <w:bottom w:val="none" w:sz="0" w:space="0" w:color="auto"/>
            <w:right w:val="none" w:sz="0" w:space="0" w:color="auto"/>
          </w:divBdr>
        </w:div>
      </w:divsChild>
    </w:div>
    <w:div w:id="353313878">
      <w:bodyDiv w:val="1"/>
      <w:marLeft w:val="0"/>
      <w:marRight w:val="0"/>
      <w:marTop w:val="0"/>
      <w:marBottom w:val="0"/>
      <w:divBdr>
        <w:top w:val="none" w:sz="0" w:space="0" w:color="auto"/>
        <w:left w:val="none" w:sz="0" w:space="0" w:color="auto"/>
        <w:bottom w:val="none" w:sz="0" w:space="0" w:color="auto"/>
        <w:right w:val="none" w:sz="0" w:space="0" w:color="auto"/>
      </w:divBdr>
    </w:div>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149947177">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 w:id="69507972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sChild>
    </w:div>
    <w:div w:id="1254709273">
      <w:bodyDiv w:val="1"/>
      <w:marLeft w:val="0"/>
      <w:marRight w:val="0"/>
      <w:marTop w:val="0"/>
      <w:marBottom w:val="0"/>
      <w:divBdr>
        <w:top w:val="none" w:sz="0" w:space="0" w:color="auto"/>
        <w:left w:val="none" w:sz="0" w:space="0" w:color="auto"/>
        <w:bottom w:val="none" w:sz="0" w:space="0" w:color="auto"/>
        <w:right w:val="none" w:sz="0" w:space="0" w:color="auto"/>
      </w:divBdr>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095975058">
          <w:marLeft w:val="0"/>
          <w:marRight w:val="0"/>
          <w:marTop w:val="0"/>
          <w:marBottom w:val="0"/>
          <w:divBdr>
            <w:top w:val="none" w:sz="0" w:space="0" w:color="auto"/>
            <w:left w:val="none" w:sz="0" w:space="0" w:color="auto"/>
            <w:bottom w:val="none" w:sz="0" w:space="0" w:color="auto"/>
            <w:right w:val="none" w:sz="0" w:space="0" w:color="auto"/>
          </w:divBdr>
        </w:div>
        <w:div w:id="1157920161">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 w:id="1610241869">
      <w:bodyDiv w:val="1"/>
      <w:marLeft w:val="0"/>
      <w:marRight w:val="0"/>
      <w:marTop w:val="0"/>
      <w:marBottom w:val="0"/>
      <w:divBdr>
        <w:top w:val="none" w:sz="0" w:space="0" w:color="auto"/>
        <w:left w:val="none" w:sz="0" w:space="0" w:color="auto"/>
        <w:bottom w:val="none" w:sz="0" w:space="0" w:color="auto"/>
        <w:right w:val="none" w:sz="0" w:space="0" w:color="auto"/>
      </w:divBdr>
    </w:div>
    <w:div w:id="1866558928">
      <w:bodyDiv w:val="1"/>
      <w:marLeft w:val="0"/>
      <w:marRight w:val="0"/>
      <w:marTop w:val="0"/>
      <w:marBottom w:val="0"/>
      <w:divBdr>
        <w:top w:val="none" w:sz="0" w:space="0" w:color="auto"/>
        <w:left w:val="none" w:sz="0" w:space="0" w:color="auto"/>
        <w:bottom w:val="none" w:sz="0" w:space="0" w:color="auto"/>
        <w:right w:val="none" w:sz="0" w:space="0" w:color="auto"/>
      </w:divBdr>
    </w:div>
    <w:div w:id="2129927691">
      <w:bodyDiv w:val="1"/>
      <w:marLeft w:val="0"/>
      <w:marRight w:val="0"/>
      <w:marTop w:val="0"/>
      <w:marBottom w:val="0"/>
      <w:divBdr>
        <w:top w:val="none" w:sz="0" w:space="0" w:color="auto"/>
        <w:left w:val="none" w:sz="0" w:space="0" w:color="auto"/>
        <w:bottom w:val="none" w:sz="0" w:space="0" w:color="auto"/>
        <w:right w:val="none" w:sz="0" w:space="0" w:color="auto"/>
      </w:divBdr>
      <w:divsChild>
        <w:div w:id="340591269">
          <w:marLeft w:val="0"/>
          <w:marRight w:val="0"/>
          <w:marTop w:val="0"/>
          <w:marBottom w:val="0"/>
          <w:divBdr>
            <w:top w:val="none" w:sz="0" w:space="0" w:color="auto"/>
            <w:left w:val="none" w:sz="0" w:space="0" w:color="auto"/>
            <w:bottom w:val="none" w:sz="0" w:space="0" w:color="auto"/>
            <w:right w:val="none" w:sz="0" w:space="0" w:color="auto"/>
          </w:divBdr>
          <w:divsChild>
            <w:div w:id="1942177651">
              <w:marLeft w:val="0"/>
              <w:marRight w:val="0"/>
              <w:marTop w:val="0"/>
              <w:marBottom w:val="0"/>
              <w:divBdr>
                <w:top w:val="none" w:sz="0" w:space="0" w:color="auto"/>
                <w:left w:val="none" w:sz="0" w:space="0" w:color="auto"/>
                <w:bottom w:val="none" w:sz="0" w:space="0" w:color="auto"/>
                <w:right w:val="none" w:sz="0" w:space="0" w:color="auto"/>
              </w:divBdr>
            </w:div>
          </w:divsChild>
        </w:div>
        <w:div w:id="39940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ee.hacettepe.edu.tr/ELE401-402/templates/IEEE_Citation_Reference.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8DEF4-4A40-4B1F-A558-FBFA96B9C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340</Words>
  <Characters>1942</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bengisueguz</cp:lastModifiedBy>
  <cp:revision>9</cp:revision>
  <cp:lastPrinted>2016-09-29T21:54:00Z</cp:lastPrinted>
  <dcterms:created xsi:type="dcterms:W3CDTF">2026-02-17T12:55:00Z</dcterms:created>
  <dcterms:modified xsi:type="dcterms:W3CDTF">2026-05-13T12:58:00Z</dcterms:modified>
</cp:coreProperties>
</file>